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9" w:rsidRDefault="007F2819" w:rsidP="007F2819">
      <w:pPr>
        <w:pStyle w:val="ConsPlusNormal"/>
        <w:widowControl/>
        <w:ind w:firstLine="0"/>
      </w:pPr>
      <w:r>
        <w:t xml:space="preserve">                                                 </w:t>
      </w:r>
    </w:p>
    <w:p w:rsidR="00727B79" w:rsidRPr="008152F2" w:rsidRDefault="00727B79" w:rsidP="00DA7E71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8152F2">
        <w:rPr>
          <w:bCs/>
          <w:sz w:val="28"/>
          <w:szCs w:val="28"/>
        </w:rPr>
        <w:t>Приложение № 3</w:t>
      </w:r>
    </w:p>
    <w:p w:rsidR="00DA7E71" w:rsidRDefault="00DA7E71" w:rsidP="00DA7E71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</w:p>
    <w:p w:rsidR="00727B79" w:rsidRPr="008152F2" w:rsidRDefault="00727B79" w:rsidP="00DA7E71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8152F2">
        <w:rPr>
          <w:bCs/>
          <w:sz w:val="28"/>
          <w:szCs w:val="28"/>
        </w:rPr>
        <w:t>УТВЕРЖДЕН</w:t>
      </w:r>
      <w:r w:rsidR="00E12C56">
        <w:rPr>
          <w:bCs/>
          <w:sz w:val="28"/>
          <w:szCs w:val="28"/>
        </w:rPr>
        <w:t>А</w:t>
      </w:r>
    </w:p>
    <w:p w:rsidR="00DA7E71" w:rsidRDefault="00727B79" w:rsidP="00DA7E71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8152F2">
        <w:rPr>
          <w:bCs/>
          <w:sz w:val="28"/>
          <w:szCs w:val="28"/>
        </w:rPr>
        <w:t>постановлением администрации</w:t>
      </w:r>
    </w:p>
    <w:p w:rsidR="00DA7E71" w:rsidRDefault="00727B79" w:rsidP="00DA7E71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8152F2">
        <w:rPr>
          <w:bCs/>
          <w:sz w:val="28"/>
          <w:szCs w:val="28"/>
        </w:rPr>
        <w:t>Советского района</w:t>
      </w:r>
    </w:p>
    <w:p w:rsidR="00B2742A" w:rsidRDefault="0061520F" w:rsidP="0061520F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>
        <w:rPr>
          <w:bCs/>
          <w:sz w:val="28"/>
          <w:szCs w:val="28"/>
        </w:rPr>
        <w:t>18.12.2014 № 1105</w:t>
      </w:r>
    </w:p>
    <w:p w:rsidR="0061520F" w:rsidRDefault="0061520F" w:rsidP="0061520F">
      <w:pPr>
        <w:autoSpaceDE w:val="0"/>
        <w:autoSpaceDN w:val="0"/>
        <w:adjustRightInd w:val="0"/>
        <w:ind w:firstLine="4962"/>
        <w:rPr>
          <w:bCs/>
          <w:sz w:val="28"/>
          <w:szCs w:val="28"/>
        </w:rPr>
      </w:pPr>
    </w:p>
    <w:p w:rsidR="0061520F" w:rsidRDefault="0061520F" w:rsidP="0061520F">
      <w:pPr>
        <w:autoSpaceDE w:val="0"/>
        <w:autoSpaceDN w:val="0"/>
        <w:adjustRightInd w:val="0"/>
        <w:ind w:firstLine="4962"/>
        <w:rPr>
          <w:b/>
        </w:rPr>
      </w:pPr>
    </w:p>
    <w:p w:rsidR="00727B79" w:rsidRPr="007331EE" w:rsidRDefault="00E12C56" w:rsidP="00727B79">
      <w:pPr>
        <w:shd w:val="clear" w:color="auto" w:fill="FFFFFF"/>
        <w:ind w:right="-37"/>
        <w:jc w:val="center"/>
      </w:pPr>
      <w:r w:rsidRPr="007331EE">
        <w:t>ФОРМА ПРИМЕРНОГО</w:t>
      </w:r>
      <w:r w:rsidR="00933929" w:rsidRPr="007331EE">
        <w:t xml:space="preserve"> </w:t>
      </w:r>
      <w:r w:rsidR="00727B79" w:rsidRPr="007331EE">
        <w:t>ДОГОВОР</w:t>
      </w:r>
      <w:r w:rsidRPr="007331EE">
        <w:t>А</w:t>
      </w:r>
      <w:r w:rsidR="00727B79" w:rsidRPr="007331EE">
        <w:t xml:space="preserve">  </w:t>
      </w:r>
    </w:p>
    <w:p w:rsidR="00727B79" w:rsidRDefault="00727B79" w:rsidP="00727B79">
      <w:pPr>
        <w:shd w:val="clear" w:color="auto" w:fill="FFFFFF"/>
        <w:ind w:right="-37"/>
        <w:jc w:val="center"/>
      </w:pPr>
      <w:r w:rsidRPr="007331EE">
        <w:t>АРЕНДЫ МУНИЦИПАЛЬНОГО ИМУЩЕСТВА</w:t>
      </w:r>
    </w:p>
    <w:p w:rsidR="007331EE" w:rsidRDefault="007331EE" w:rsidP="00727B79">
      <w:pPr>
        <w:shd w:val="clear" w:color="auto" w:fill="FFFFFF"/>
        <w:ind w:right="-37"/>
        <w:jc w:val="center"/>
      </w:pPr>
    </w:p>
    <w:p w:rsidR="007331EE" w:rsidRPr="007331EE" w:rsidRDefault="007331EE" w:rsidP="00727B79">
      <w:pPr>
        <w:shd w:val="clear" w:color="auto" w:fill="FFFFFF"/>
        <w:ind w:right="-37"/>
        <w:jc w:val="center"/>
        <w:rPr>
          <w:b/>
        </w:rPr>
      </w:pPr>
      <w:r w:rsidRPr="007331EE">
        <w:rPr>
          <w:b/>
        </w:rPr>
        <w:t>ДОГОВОР АРЕНДЫ МУНИЦИПАЛЬНОГО ИМУЩЕСТВА</w:t>
      </w:r>
    </w:p>
    <w:p w:rsidR="00727B79" w:rsidRDefault="00727B79" w:rsidP="00727B79">
      <w:pPr>
        <w:shd w:val="clear" w:color="auto" w:fill="FFFFFF"/>
        <w:ind w:right="-37"/>
        <w:jc w:val="center"/>
        <w:rPr>
          <w:b/>
        </w:rPr>
      </w:pPr>
    </w:p>
    <w:p w:rsidR="00727B79" w:rsidRDefault="00727B79" w:rsidP="000A4FFC">
      <w:pPr>
        <w:shd w:val="clear" w:color="auto" w:fill="FFFFFF"/>
        <w:ind w:right="-37"/>
      </w:pPr>
      <w:r w:rsidRPr="002C2700">
        <w:t xml:space="preserve">г. Советск, Кировская обл.                                          </w:t>
      </w:r>
      <w:r>
        <w:t xml:space="preserve">    </w:t>
      </w:r>
      <w:r w:rsidRPr="002C2700">
        <w:t>«____»________________20____ года</w:t>
      </w:r>
    </w:p>
    <w:p w:rsidR="000A4FFC" w:rsidRDefault="000A4FFC" w:rsidP="000A4FFC">
      <w:pPr>
        <w:shd w:val="clear" w:color="auto" w:fill="FFFFFF"/>
        <w:ind w:right="-37"/>
      </w:pPr>
    </w:p>
    <w:p w:rsidR="000F3C33" w:rsidRDefault="00E12C56" w:rsidP="00F23D8F">
      <w:pPr>
        <w:shd w:val="clear" w:color="auto" w:fill="FFFFFF"/>
        <w:ind w:right="-37"/>
        <w:jc w:val="center"/>
      </w:pPr>
      <w:r>
        <w:t xml:space="preserve">         </w:t>
      </w:r>
      <w:r w:rsidR="000A4FFC">
        <w:t>_________________________________________</w:t>
      </w:r>
      <w:r w:rsidR="000F3C33">
        <w:t>________________________________</w:t>
      </w:r>
    </w:p>
    <w:p w:rsidR="000F3C33" w:rsidRDefault="000F3C33" w:rsidP="00F23D8F">
      <w:pPr>
        <w:shd w:val="clear" w:color="auto" w:fill="FFFFFF"/>
        <w:ind w:right="-37"/>
        <w:jc w:val="center"/>
      </w:pPr>
      <w:r>
        <w:rPr>
          <w:vertAlign w:val="superscript"/>
        </w:rPr>
        <w:t>(наименование юридического лица)</w:t>
      </w:r>
    </w:p>
    <w:p w:rsidR="000F3C33" w:rsidRPr="000F3C33" w:rsidRDefault="000F3C33" w:rsidP="000F3C33">
      <w:pPr>
        <w:shd w:val="clear" w:color="auto" w:fill="FFFFFF"/>
        <w:ind w:right="-37"/>
      </w:pPr>
      <w:r>
        <w:t>______________________________________________________________________________</w:t>
      </w:r>
    </w:p>
    <w:p w:rsidR="000A4FFC" w:rsidRPr="002C2700" w:rsidRDefault="000F3C33" w:rsidP="001A1751">
      <w:pPr>
        <w:shd w:val="clear" w:color="auto" w:fill="FFFFFF"/>
        <w:ind w:right="-37"/>
      </w:pPr>
      <w:r>
        <w:t>в лице ____________________________________________________</w:t>
      </w:r>
      <w:r w:rsidR="005158A1">
        <w:t>___________________</w:t>
      </w:r>
      <w:r w:rsidR="001A1751">
        <w:t>__</w:t>
      </w:r>
      <w:r w:rsidR="005158A1">
        <w:t>, действующего(ей</w:t>
      </w:r>
      <w:r>
        <w:t>) на основании __________________</w:t>
      </w:r>
      <w:r w:rsidR="00E12C56">
        <w:t>______________________________</w:t>
      </w:r>
      <w:r w:rsidR="001A1751">
        <w:t>___</w:t>
      </w:r>
      <w:r w:rsidR="00E12C56">
        <w:t>,</w:t>
      </w:r>
    </w:p>
    <w:p w:rsidR="00B2742A" w:rsidRDefault="000A4FFC" w:rsidP="000A4FFC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именуемый(ая) </w:t>
      </w:r>
      <w:r w:rsidR="00365058">
        <w:rPr>
          <w:rFonts w:ascii="Times New Roman" w:hAnsi="Times New Roman"/>
          <w:sz w:val="24"/>
          <w:szCs w:val="24"/>
        </w:rPr>
        <w:t xml:space="preserve"> </w:t>
      </w:r>
      <w:r w:rsidR="00727B79">
        <w:rPr>
          <w:rFonts w:ascii="Times New Roman" w:hAnsi="Times New Roman"/>
          <w:sz w:val="24"/>
          <w:szCs w:val="24"/>
        </w:rPr>
        <w:t>в дальнейшем «Арендодатель»,</w:t>
      </w:r>
      <w:r w:rsidR="00365058">
        <w:rPr>
          <w:rFonts w:ascii="Times New Roman" w:hAnsi="Times New Roman"/>
          <w:sz w:val="24"/>
          <w:szCs w:val="24"/>
        </w:rPr>
        <w:t xml:space="preserve"> </w:t>
      </w:r>
      <w:r w:rsidR="00727B79" w:rsidRPr="003B5AA4">
        <w:rPr>
          <w:rFonts w:ascii="Times New Roman" w:hAnsi="Times New Roman"/>
          <w:sz w:val="24"/>
          <w:szCs w:val="24"/>
        </w:rPr>
        <w:t>с одной стороны</w:t>
      </w:r>
      <w:r w:rsidR="0026744A">
        <w:rPr>
          <w:rFonts w:ascii="Times New Roman" w:hAnsi="Times New Roman"/>
          <w:sz w:val="24"/>
          <w:szCs w:val="24"/>
        </w:rPr>
        <w:t>,</w:t>
      </w:r>
      <w:r w:rsidR="00727B79" w:rsidRPr="003B5AA4">
        <w:rPr>
          <w:rFonts w:ascii="Times New Roman" w:hAnsi="Times New Roman"/>
          <w:sz w:val="24"/>
          <w:szCs w:val="24"/>
        </w:rPr>
        <w:t xml:space="preserve"> и </w:t>
      </w:r>
      <w:r w:rsidR="00727B79" w:rsidRPr="003B5AA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727B79">
        <w:rPr>
          <w:rFonts w:ascii="Times New Roman" w:hAnsi="Times New Roman"/>
          <w:b/>
          <w:sz w:val="24"/>
          <w:szCs w:val="24"/>
        </w:rPr>
        <w:t>_________________________</w:t>
      </w:r>
      <w:r w:rsidR="00727B79" w:rsidRPr="003B5AA4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</w:t>
      </w:r>
      <w:r w:rsidR="00B2742A">
        <w:rPr>
          <w:rFonts w:ascii="Times New Roman" w:hAnsi="Times New Roman"/>
          <w:b/>
          <w:sz w:val="24"/>
          <w:szCs w:val="24"/>
        </w:rPr>
        <w:t>___</w:t>
      </w:r>
      <w:r w:rsidR="00727B79" w:rsidRPr="003B5AA4">
        <w:rPr>
          <w:rFonts w:ascii="Times New Roman" w:hAnsi="Times New Roman"/>
          <w:b/>
          <w:sz w:val="24"/>
          <w:szCs w:val="24"/>
        </w:rPr>
        <w:t xml:space="preserve"> </w:t>
      </w:r>
    </w:p>
    <w:p w:rsidR="001A1751" w:rsidRPr="001A1751" w:rsidRDefault="001A1751" w:rsidP="001A1751">
      <w:pPr>
        <w:shd w:val="clear" w:color="auto" w:fill="FFFFFF"/>
        <w:ind w:right="-37"/>
        <w:jc w:val="center"/>
        <w:rPr>
          <w:vertAlign w:val="superscript"/>
        </w:rPr>
      </w:pPr>
      <w:r>
        <w:rPr>
          <w:vertAlign w:val="superscript"/>
        </w:rPr>
        <w:t>(наименование юридического лица)</w:t>
      </w:r>
    </w:p>
    <w:p w:rsidR="00727B79" w:rsidRDefault="000A4FFC" w:rsidP="000A4FF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лице </w:t>
      </w:r>
      <w:r w:rsidR="000F3C33">
        <w:rPr>
          <w:rFonts w:ascii="Times New Roman" w:hAnsi="Times New Roman"/>
          <w:sz w:val="24"/>
          <w:szCs w:val="24"/>
        </w:rPr>
        <w:t>______________</w:t>
      </w:r>
      <w:r w:rsidR="00727B79" w:rsidRPr="003B5AA4">
        <w:rPr>
          <w:rFonts w:ascii="Times New Roman" w:hAnsi="Times New Roman"/>
          <w:sz w:val="24"/>
          <w:szCs w:val="24"/>
        </w:rPr>
        <w:t xml:space="preserve">________________________________________________________, </w:t>
      </w:r>
      <w:r w:rsidR="00933929" w:rsidRPr="003B5AA4">
        <w:rPr>
          <w:rFonts w:ascii="Times New Roman" w:hAnsi="Times New Roman"/>
          <w:sz w:val="24"/>
          <w:szCs w:val="24"/>
        </w:rPr>
        <w:t>действующего</w:t>
      </w:r>
      <w:r w:rsidR="00933929">
        <w:rPr>
          <w:rFonts w:ascii="Times New Roman" w:hAnsi="Times New Roman"/>
          <w:sz w:val="24"/>
          <w:szCs w:val="24"/>
        </w:rPr>
        <w:t>(ей) на основании ______________________________</w:t>
      </w:r>
      <w:r w:rsidR="000F3C33">
        <w:rPr>
          <w:rFonts w:ascii="Times New Roman" w:hAnsi="Times New Roman"/>
          <w:sz w:val="24"/>
          <w:szCs w:val="24"/>
        </w:rPr>
        <w:t>__________________</w:t>
      </w:r>
      <w:r w:rsidR="00933929">
        <w:rPr>
          <w:rFonts w:ascii="Times New Roman" w:hAnsi="Times New Roman"/>
          <w:sz w:val="24"/>
          <w:szCs w:val="24"/>
        </w:rPr>
        <w:t xml:space="preserve">, </w:t>
      </w:r>
      <w:r w:rsidR="000F3C33">
        <w:rPr>
          <w:rFonts w:ascii="Times New Roman" w:hAnsi="Times New Roman"/>
          <w:sz w:val="24"/>
          <w:szCs w:val="24"/>
        </w:rPr>
        <w:t>именуемый(ая)</w:t>
      </w:r>
      <w:r w:rsidR="00727B79" w:rsidRPr="003B5AA4">
        <w:rPr>
          <w:rFonts w:ascii="Times New Roman" w:hAnsi="Times New Roman"/>
          <w:sz w:val="24"/>
          <w:szCs w:val="24"/>
        </w:rPr>
        <w:t xml:space="preserve"> в дальнейшем «Арендатор»,  </w:t>
      </w:r>
      <w:r w:rsidR="00727B79">
        <w:rPr>
          <w:rFonts w:ascii="Times New Roman" w:hAnsi="Times New Roman"/>
          <w:sz w:val="24"/>
          <w:szCs w:val="24"/>
        </w:rPr>
        <w:t>с другой стороны</w:t>
      </w:r>
      <w:r w:rsidR="00365058">
        <w:rPr>
          <w:rFonts w:ascii="Times New Roman" w:hAnsi="Times New Roman"/>
          <w:sz w:val="24"/>
          <w:szCs w:val="24"/>
        </w:rPr>
        <w:t>, вместе именуемые С</w:t>
      </w:r>
      <w:r w:rsidR="0026744A">
        <w:rPr>
          <w:rFonts w:ascii="Times New Roman" w:hAnsi="Times New Roman"/>
          <w:sz w:val="24"/>
          <w:szCs w:val="24"/>
        </w:rPr>
        <w:t>тороны</w:t>
      </w:r>
      <w:r w:rsidR="00727B79">
        <w:rPr>
          <w:rFonts w:ascii="Times New Roman" w:hAnsi="Times New Roman"/>
          <w:sz w:val="24"/>
          <w:szCs w:val="24"/>
        </w:rPr>
        <w:t>, заключили настоящий договор (далее - Договор) о нижеследующем</w:t>
      </w:r>
      <w:r w:rsidR="000F3C33">
        <w:rPr>
          <w:rFonts w:ascii="Times New Roman" w:hAnsi="Times New Roman"/>
          <w:sz w:val="24"/>
          <w:szCs w:val="24"/>
          <w:vertAlign w:val="superscript"/>
        </w:rPr>
        <w:t>*</w:t>
      </w:r>
      <w:r w:rsidR="00727B79">
        <w:rPr>
          <w:rFonts w:ascii="Times New Roman" w:hAnsi="Times New Roman"/>
          <w:sz w:val="24"/>
          <w:szCs w:val="24"/>
        </w:rPr>
        <w:t>:</w:t>
      </w:r>
      <w:r w:rsidR="0043370E">
        <w:rPr>
          <w:rFonts w:eastAsiaTheme="minorHAnsi"/>
          <w:lang w:eastAsia="en-US"/>
        </w:rPr>
        <w:t xml:space="preserve"> </w:t>
      </w:r>
    </w:p>
    <w:p w:rsidR="000A4FFC" w:rsidRPr="000A4FFC" w:rsidRDefault="000A4FFC" w:rsidP="000A4FF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7B79" w:rsidRPr="005952EC" w:rsidRDefault="00727B79" w:rsidP="005158A1">
      <w:pPr>
        <w:pStyle w:val="ConsNonformat"/>
        <w:widowControl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D725D" w:rsidRDefault="005158A1" w:rsidP="00BD67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64793A" w:rsidRPr="0064793A">
        <w:rPr>
          <w:rFonts w:eastAsiaTheme="minorHAnsi"/>
          <w:lang w:eastAsia="en-US"/>
        </w:rPr>
        <w:t>Арендодатель  обязуется  предоставить  Арендатору  за  плату  во</w:t>
      </w:r>
      <w:r w:rsidR="0064793A">
        <w:rPr>
          <w:rFonts w:eastAsiaTheme="minorHAnsi"/>
          <w:lang w:eastAsia="en-US"/>
        </w:rPr>
        <w:t xml:space="preserve"> </w:t>
      </w:r>
      <w:r w:rsidR="0064793A" w:rsidRPr="0064793A">
        <w:rPr>
          <w:rFonts w:eastAsiaTheme="minorHAnsi"/>
          <w:lang w:eastAsia="en-US"/>
        </w:rPr>
        <w:t>временное пользование объект - _____________________________</w:t>
      </w:r>
      <w:r w:rsidR="00B54DDA">
        <w:rPr>
          <w:rFonts w:eastAsiaTheme="minorHAnsi"/>
          <w:lang w:eastAsia="en-US"/>
        </w:rPr>
        <w:t>__________________</w:t>
      </w:r>
      <w:r w:rsidR="004D725D">
        <w:rPr>
          <w:rFonts w:eastAsiaTheme="minorHAnsi"/>
          <w:lang w:eastAsia="en-US"/>
        </w:rPr>
        <w:t xml:space="preserve">_____________________________ </w:t>
      </w:r>
      <w:r w:rsidR="004D725D" w:rsidRPr="004D725D">
        <w:rPr>
          <w:rFonts w:eastAsiaTheme="minorHAnsi"/>
          <w:vertAlign w:val="superscript"/>
          <w:lang w:eastAsia="en-US"/>
        </w:rPr>
        <w:t>(указываются  наименование,</w:t>
      </w:r>
      <w:r w:rsidR="004D725D">
        <w:rPr>
          <w:rFonts w:eastAsiaTheme="minorHAnsi"/>
          <w:vertAlign w:val="superscript"/>
          <w:lang w:eastAsia="en-US"/>
        </w:rPr>
        <w:t xml:space="preserve">  </w:t>
      </w:r>
      <w:r w:rsidR="004D725D" w:rsidRPr="004D725D">
        <w:rPr>
          <w:rFonts w:eastAsiaTheme="minorHAnsi"/>
          <w:vertAlign w:val="superscript"/>
          <w:lang w:eastAsia="en-US"/>
        </w:rPr>
        <w:t xml:space="preserve">точный  адрес, кадастровый номер и  иные характеристики объекта), </w:t>
      </w:r>
      <w:r w:rsidR="00B54DDA">
        <w:rPr>
          <w:rFonts w:eastAsiaTheme="minorHAnsi"/>
          <w:lang w:eastAsia="en-US"/>
        </w:rPr>
        <w:t>_</w:t>
      </w:r>
      <w:r w:rsidR="00B54DDA" w:rsidRPr="004D725D">
        <w:rPr>
          <w:rFonts w:eastAsiaTheme="minorHAnsi"/>
          <w:lang w:eastAsia="en-US"/>
        </w:rPr>
        <w:t>______________________________________________________________</w:t>
      </w:r>
      <w:r w:rsidR="004D725D">
        <w:rPr>
          <w:rFonts w:eastAsiaTheme="minorHAnsi"/>
          <w:lang w:eastAsia="en-US"/>
        </w:rPr>
        <w:t>___________</w:t>
      </w:r>
      <w:r w:rsidR="00B54DDA" w:rsidRPr="004D725D">
        <w:rPr>
          <w:rFonts w:eastAsiaTheme="minorHAnsi"/>
          <w:lang w:eastAsia="en-US"/>
        </w:rPr>
        <w:t>___</w:t>
      </w:r>
      <w:r w:rsidR="004D725D">
        <w:rPr>
          <w:rFonts w:eastAsiaTheme="minorHAnsi"/>
          <w:lang w:eastAsia="en-US"/>
        </w:rPr>
        <w:t>__________________________</w:t>
      </w:r>
      <w:r w:rsidR="00B54DDA" w:rsidRPr="004D725D">
        <w:rPr>
          <w:rFonts w:eastAsiaTheme="minorHAnsi"/>
          <w:lang w:eastAsia="en-US"/>
        </w:rPr>
        <w:t>____________________</w:t>
      </w:r>
      <w:r w:rsidR="007331EE">
        <w:rPr>
          <w:rFonts w:eastAsiaTheme="minorHAnsi"/>
          <w:lang w:eastAsia="en-US"/>
        </w:rPr>
        <w:t>_______________________________</w:t>
      </w:r>
      <w:r w:rsidR="00B2742A">
        <w:rPr>
          <w:rFonts w:eastAsiaTheme="minorHAnsi"/>
          <w:lang w:eastAsia="en-US"/>
        </w:rPr>
        <w:t>_____</w:t>
      </w:r>
      <w:r w:rsidR="007331EE">
        <w:rPr>
          <w:rFonts w:eastAsiaTheme="minorHAnsi"/>
          <w:lang w:eastAsia="en-US"/>
        </w:rPr>
        <w:t xml:space="preserve">, </w:t>
      </w:r>
      <w:r w:rsidR="0064793A" w:rsidRPr="004D725D">
        <w:rPr>
          <w:rFonts w:eastAsiaTheme="minorHAnsi"/>
          <w:lang w:eastAsia="en-US"/>
        </w:rPr>
        <w:t xml:space="preserve">закрепленный за Арендодателем </w:t>
      </w:r>
      <w:r w:rsidR="004D725D">
        <w:rPr>
          <w:rFonts w:eastAsiaTheme="minorHAnsi"/>
          <w:lang w:eastAsia="en-US"/>
        </w:rPr>
        <w:t xml:space="preserve">на праве ______________________________________ </w:t>
      </w:r>
      <w:r w:rsidR="00B2742A">
        <w:rPr>
          <w:rFonts w:eastAsiaTheme="minorHAnsi"/>
          <w:lang w:eastAsia="en-US"/>
        </w:rPr>
        <w:t xml:space="preserve">     </w:t>
      </w:r>
      <w:r w:rsidR="00B54DDA" w:rsidRPr="004D725D">
        <w:rPr>
          <w:rFonts w:eastAsiaTheme="minorHAnsi"/>
          <w:lang w:eastAsia="en-US"/>
        </w:rPr>
        <w:t xml:space="preserve">для </w:t>
      </w:r>
      <w:r w:rsidR="0064793A" w:rsidRPr="004D725D">
        <w:rPr>
          <w:rFonts w:eastAsiaTheme="minorHAnsi"/>
          <w:lang w:eastAsia="en-US"/>
        </w:rPr>
        <w:t>использования____________________________________</w:t>
      </w:r>
      <w:r w:rsidR="004D725D">
        <w:rPr>
          <w:rFonts w:eastAsiaTheme="minorHAnsi"/>
          <w:lang w:eastAsia="en-US"/>
        </w:rPr>
        <w:t>____________________________</w:t>
      </w:r>
      <w:r w:rsidR="00B2742A">
        <w:rPr>
          <w:rFonts w:eastAsiaTheme="minorHAnsi"/>
          <w:lang w:eastAsia="en-US"/>
        </w:rPr>
        <w:t>___</w:t>
      </w:r>
    </w:p>
    <w:p w:rsidR="0064793A" w:rsidRDefault="004D725D" w:rsidP="004D725D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2B16B6">
        <w:rPr>
          <w:rFonts w:eastAsiaTheme="minorHAnsi"/>
          <w:vertAlign w:val="superscript"/>
          <w:lang w:eastAsia="en-US"/>
        </w:rPr>
        <w:t>(указывае</w:t>
      </w:r>
      <w:r>
        <w:rPr>
          <w:rFonts w:eastAsiaTheme="minorHAnsi"/>
          <w:vertAlign w:val="superscript"/>
          <w:lang w:eastAsia="en-US"/>
        </w:rPr>
        <w:t>тся цель использования объекта)</w:t>
      </w:r>
    </w:p>
    <w:p w:rsidR="004D725D" w:rsidRPr="004D725D" w:rsidRDefault="004D725D" w:rsidP="004D725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</w:t>
      </w:r>
      <w:r w:rsidR="007331EE">
        <w:rPr>
          <w:rFonts w:eastAsiaTheme="minorHAnsi"/>
          <w:lang w:eastAsia="en-US"/>
        </w:rPr>
        <w:t>______________________________.</w:t>
      </w:r>
    </w:p>
    <w:p w:rsidR="002B16B6" w:rsidRDefault="002B16B6" w:rsidP="002B16B6">
      <w:pPr>
        <w:pStyle w:val="ConsPlusNonformat"/>
        <w:tabs>
          <w:tab w:val="left" w:pos="1560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Общая площадь объекта</w:t>
      </w:r>
      <w:r w:rsidR="004D72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сдаваемого в аренду</w:t>
      </w:r>
      <w:r w:rsidR="004D72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_____________(______________________________________________________) кв.метров.</w:t>
      </w:r>
    </w:p>
    <w:p w:rsidR="00B54DDA" w:rsidRPr="00B54DDA" w:rsidRDefault="004D725D" w:rsidP="004D725D">
      <w:pPr>
        <w:pStyle w:val="a5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t xml:space="preserve"> </w:t>
      </w:r>
      <w:r w:rsidR="00B54DDA">
        <w:t xml:space="preserve">Срок действия настоящего Договора </w:t>
      </w:r>
      <w:r>
        <w:t xml:space="preserve">устанавливается с </w:t>
      </w:r>
      <w:r w:rsidR="000A4FFC">
        <w:t xml:space="preserve"> </w:t>
      </w:r>
      <w:r w:rsidR="00D31084">
        <w:t>«__» _________ 20__г. до «__»</w:t>
      </w:r>
      <w:r w:rsidR="00B54DDA">
        <w:t xml:space="preserve"> _________ 20__ г.</w:t>
      </w:r>
    </w:p>
    <w:p w:rsidR="00B54DDA" w:rsidRDefault="00B54DDA" w:rsidP="00B54DDA">
      <w:pPr>
        <w:pStyle w:val="a5"/>
        <w:autoSpaceDE w:val="0"/>
        <w:autoSpaceDN w:val="0"/>
        <w:adjustRightInd w:val="0"/>
        <w:ind w:left="0" w:firstLine="567"/>
        <w:jc w:val="both"/>
      </w:pPr>
      <w:r>
        <w:t>Настоящий Договор считается заключенным с момента его подписания Сторонами, если Договор</w:t>
      </w:r>
      <w:r w:rsidR="00D31084">
        <w:t xml:space="preserve"> заключается на срок менее года (для недвижимого и движимого имущества).</w:t>
      </w:r>
    </w:p>
    <w:p w:rsidR="00BD6736" w:rsidRPr="00B54DDA" w:rsidRDefault="00BD6736" w:rsidP="00BD67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 остальных случаях Договор считается заключенным с момента его государственной регистрации в установленном порядке (для недвижимого имущества).</w:t>
      </w:r>
    </w:p>
    <w:p w:rsidR="00BD6736" w:rsidRDefault="00BD6736" w:rsidP="00BD6736">
      <w:pPr>
        <w:pStyle w:val="ConsNonformat"/>
        <w:widowControl/>
        <w:numPr>
          <w:ilvl w:val="1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Условия настоящего Договора  распространяются  на  отношения, возникшие  между  Сторонами,  с  даты  подписания  а</w:t>
      </w:r>
      <w:r>
        <w:rPr>
          <w:rFonts w:ascii="Times New Roman" w:hAnsi="Times New Roman"/>
          <w:sz w:val="24"/>
          <w:szCs w:val="24"/>
        </w:rPr>
        <w:t>кта  приема  - передачи объекта.</w:t>
      </w:r>
    </w:p>
    <w:p w:rsidR="00B2742A" w:rsidRDefault="00B2742A" w:rsidP="00BD6736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</w:p>
    <w:p w:rsidR="00BD6736" w:rsidRPr="00936138" w:rsidRDefault="000F3C33" w:rsidP="00BD6736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4D725D">
        <w:rPr>
          <w:sz w:val="20"/>
          <w:szCs w:val="20"/>
          <w:vertAlign w:val="superscript"/>
        </w:rPr>
        <w:lastRenderedPageBreak/>
        <w:t>*</w:t>
      </w:r>
      <w:r w:rsidRPr="004D725D">
        <w:rPr>
          <w:rFonts w:eastAsiaTheme="minorHAnsi"/>
          <w:sz w:val="20"/>
          <w:szCs w:val="20"/>
          <w:lang w:eastAsia="en-US"/>
        </w:rPr>
        <w:t xml:space="preserve"> в случае заключения  Договора  по  результатам  торгов  в преа</w:t>
      </w:r>
      <w:r w:rsidR="007331EE">
        <w:rPr>
          <w:rFonts w:eastAsiaTheme="minorHAnsi"/>
          <w:sz w:val="20"/>
          <w:szCs w:val="20"/>
          <w:lang w:eastAsia="en-US"/>
        </w:rPr>
        <w:t>мбуле Договора следует указать номер</w:t>
      </w:r>
      <w:r w:rsidRPr="004D725D">
        <w:rPr>
          <w:rFonts w:eastAsiaTheme="minorHAnsi"/>
          <w:sz w:val="20"/>
          <w:szCs w:val="20"/>
          <w:lang w:eastAsia="en-US"/>
        </w:rPr>
        <w:t xml:space="preserve"> и дату протокола торго</w:t>
      </w:r>
      <w:r w:rsidR="00936138">
        <w:rPr>
          <w:rFonts w:eastAsiaTheme="minorHAnsi"/>
          <w:sz w:val="20"/>
          <w:szCs w:val="20"/>
          <w:lang w:eastAsia="en-US"/>
        </w:rPr>
        <w:t>в</w:t>
      </w:r>
    </w:p>
    <w:p w:rsidR="007331EE" w:rsidRDefault="007331EE" w:rsidP="00464A22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464A22" w:rsidRDefault="00464A22" w:rsidP="00464A22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4D725D" w:rsidRPr="004D725D" w:rsidRDefault="004D725D" w:rsidP="009361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27B79" w:rsidRPr="000A4FFC" w:rsidRDefault="00727B79" w:rsidP="00C93058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2.1. Арендодатель обязуется:</w:t>
      </w:r>
    </w:p>
    <w:p w:rsidR="00727B79" w:rsidRPr="005952EC" w:rsidRDefault="00727B79" w:rsidP="00C93058">
      <w:pPr>
        <w:pStyle w:val="ConsNonformat"/>
        <w:widowControl/>
        <w:tabs>
          <w:tab w:val="left" w:pos="907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2.1.1. Не  позднее  </w:t>
      </w:r>
      <w:r w:rsidR="00D31084">
        <w:rPr>
          <w:rFonts w:ascii="Times New Roman" w:hAnsi="Times New Roman"/>
          <w:sz w:val="24"/>
          <w:szCs w:val="24"/>
        </w:rPr>
        <w:t>5 (</w:t>
      </w:r>
      <w:r w:rsidRPr="005952EC">
        <w:rPr>
          <w:rFonts w:ascii="Times New Roman" w:hAnsi="Times New Roman"/>
          <w:sz w:val="24"/>
          <w:szCs w:val="24"/>
        </w:rPr>
        <w:t>пяти</w:t>
      </w:r>
      <w:r w:rsidR="00D31084">
        <w:rPr>
          <w:rFonts w:ascii="Times New Roman" w:hAnsi="Times New Roman"/>
          <w:sz w:val="24"/>
          <w:szCs w:val="24"/>
        </w:rPr>
        <w:t>)</w:t>
      </w:r>
      <w:r w:rsidRPr="005952EC">
        <w:rPr>
          <w:rFonts w:ascii="Times New Roman" w:hAnsi="Times New Roman"/>
          <w:sz w:val="24"/>
          <w:szCs w:val="24"/>
        </w:rPr>
        <w:t xml:space="preserve">  дней  после  подписания  настоящего Договора передать Арендатор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7331EE">
        <w:rPr>
          <w:rFonts w:ascii="Times New Roman" w:hAnsi="Times New Roman"/>
          <w:sz w:val="24"/>
          <w:szCs w:val="24"/>
        </w:rPr>
        <w:t>объект, указанный в пункте 1.1</w:t>
      </w:r>
      <w:r w:rsidRPr="005952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sz w:val="24"/>
          <w:szCs w:val="24"/>
        </w:rPr>
        <w:t>по акту приема-передачи.</w:t>
      </w:r>
    </w:p>
    <w:p w:rsidR="00727B79" w:rsidRPr="005952EC" w:rsidRDefault="00727B79" w:rsidP="00C93058">
      <w:pPr>
        <w:pStyle w:val="ConsNonformat"/>
        <w:widowControl/>
        <w:tabs>
          <w:tab w:val="left" w:pos="907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2.1.2. Участвовать  в  создании  необходимых   условий    для эффективного использования арендуемых помещений и поддержании их в надлежащем состоянии в порядке, согласованном с Арендатором.</w:t>
      </w:r>
    </w:p>
    <w:p w:rsidR="00727B79" w:rsidRPr="005952EC" w:rsidRDefault="00727B79" w:rsidP="00C93058">
      <w:pPr>
        <w:pStyle w:val="ConsNonformat"/>
        <w:widowControl/>
        <w:tabs>
          <w:tab w:val="left" w:pos="9072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952EC">
        <w:rPr>
          <w:rFonts w:ascii="Times New Roman" w:hAnsi="Times New Roman"/>
          <w:sz w:val="24"/>
          <w:szCs w:val="24"/>
        </w:rPr>
        <w:t>.1.3. В случае аварий, происшедших не  по  вине  Арендатора, оказывать ему необходимое содействие в устранении их последствий.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2.1.4. Не менее чем  за  два  месяца  письменно   уведомить Арендатора  о  необходимости  освобождения  объекта  в  связи    с принятыми в установленном порядке решениями о постановке здания на капитальный  ремонт  в  соответствии   с    утвержденным    планом капитального  ремонта  или  его  ликвидации  по  градостроительным причинам (основаниям).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2.1.5. Контролировать поступление арендных платежей в бюджет</w:t>
      </w:r>
      <w:r w:rsidR="00B54DDA">
        <w:rPr>
          <w:rFonts w:ascii="Times New Roman" w:hAnsi="Times New Roman"/>
          <w:sz w:val="24"/>
          <w:szCs w:val="24"/>
        </w:rPr>
        <w:t xml:space="preserve"> муниципального образования Советский муниципальный район Кировской области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>2.1.6. В месячный срок рассматривать обращения Арендатора  по вопросам субаренды, изменения назначения арендуемых помещений,  их ремонта и переоборудования.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 Арендатор обязуется: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2.2.1. Использовать  помещение  исключительно   по    прямому назначению, указанному в пункте 1.</w:t>
      </w:r>
      <w:r w:rsidR="00D31084">
        <w:rPr>
          <w:rFonts w:ascii="Times New Roman" w:hAnsi="Times New Roman"/>
          <w:sz w:val="24"/>
          <w:szCs w:val="24"/>
        </w:rPr>
        <w:t>1</w:t>
      </w:r>
      <w:r w:rsidRPr="005952EC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27B79" w:rsidRPr="005952EC" w:rsidRDefault="00727B79" w:rsidP="00C93058">
      <w:pPr>
        <w:pStyle w:val="ConsNonformat"/>
        <w:keepNext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2.2.2. В течение 5 (пяти) дней с даты  подписания  настоящего Договора заключить  договор  с  соответствующими организациями  на эксплуатационные, коммунальные  и  необходимые  административно-хозяйственные услуги (</w:t>
      </w:r>
      <w:r w:rsidR="00B54DDA">
        <w:rPr>
          <w:rFonts w:ascii="Times New Roman" w:hAnsi="Times New Roman"/>
          <w:sz w:val="24"/>
          <w:szCs w:val="24"/>
        </w:rPr>
        <w:t xml:space="preserve">далее - </w:t>
      </w:r>
      <w:r w:rsidRPr="005952EC">
        <w:rPr>
          <w:rFonts w:ascii="Times New Roman" w:hAnsi="Times New Roman"/>
          <w:sz w:val="24"/>
          <w:szCs w:val="24"/>
        </w:rPr>
        <w:t>договор на оказание услуг). Добросовестно  исполнять  условия  по  договору  на  оказание услуг. Арендатор  считается  надлежащим  образом  исполнившим   свою обязанность  в  момент    поступления    денежных    средств    на соответствующие счета, указанные в договоре на оказание услуг.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2.2.3. Не позднее </w:t>
      </w:r>
      <w:r w:rsidR="00D31084">
        <w:rPr>
          <w:rFonts w:ascii="Times New Roman" w:hAnsi="Times New Roman"/>
          <w:sz w:val="24"/>
          <w:szCs w:val="24"/>
        </w:rPr>
        <w:t>5 (</w:t>
      </w:r>
      <w:r w:rsidRPr="005952EC">
        <w:rPr>
          <w:rFonts w:ascii="Times New Roman" w:hAnsi="Times New Roman"/>
          <w:sz w:val="24"/>
          <w:szCs w:val="24"/>
        </w:rPr>
        <w:t>пяти</w:t>
      </w:r>
      <w:r w:rsidR="00D31084">
        <w:rPr>
          <w:rFonts w:ascii="Times New Roman" w:hAnsi="Times New Roman"/>
          <w:sz w:val="24"/>
          <w:szCs w:val="24"/>
        </w:rPr>
        <w:t>)</w:t>
      </w:r>
      <w:r w:rsidRPr="005952EC">
        <w:rPr>
          <w:rFonts w:ascii="Times New Roman" w:hAnsi="Times New Roman"/>
          <w:sz w:val="24"/>
          <w:szCs w:val="24"/>
        </w:rPr>
        <w:t xml:space="preserve"> дней с момента  подписания  настоящего Договора принять у Арендодателя объе</w:t>
      </w:r>
      <w:r w:rsidR="00BD6736">
        <w:rPr>
          <w:rFonts w:ascii="Times New Roman" w:hAnsi="Times New Roman"/>
          <w:sz w:val="24"/>
          <w:szCs w:val="24"/>
        </w:rPr>
        <w:t>кт, указанный в пункте 1.1</w:t>
      </w:r>
      <w:r w:rsidRPr="005952EC">
        <w:rPr>
          <w:rFonts w:ascii="Times New Roman" w:hAnsi="Times New Roman"/>
          <w:sz w:val="24"/>
          <w:szCs w:val="24"/>
        </w:rPr>
        <w:t>, по акту приема - передачи.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2.2.4. Соблюдать  правила  пожарной  безопасности  и  техники безопасности, требования  </w:t>
      </w:r>
      <w:r>
        <w:rPr>
          <w:rFonts w:ascii="Times New Roman" w:hAnsi="Times New Roman"/>
          <w:sz w:val="24"/>
          <w:szCs w:val="24"/>
        </w:rPr>
        <w:t>Роспотребнадзора</w:t>
      </w:r>
      <w:r w:rsidRPr="005952EC">
        <w:rPr>
          <w:rFonts w:ascii="Times New Roman" w:hAnsi="Times New Roman"/>
          <w:sz w:val="24"/>
          <w:szCs w:val="24"/>
        </w:rPr>
        <w:t>,  а  также  отраслевые правила и нормы, действующие в сфере деятельности Арендатора  и  в отношении арендуемого им объекта.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2.2.5. Не допускать захламления бытовым и строительным мусором внутренних дворов  здания,  арендуемых  помещений  и  мест общего пользования.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2.2.6. Немедленно уведомлять  Арендодателя    о    всяком повреждении, аварии  или  ином  событии,  нанесшем  (или  грозящем нанести) объекту ущерб, и  своевременно  принимать  все  возможные меры по предотвращению угрозы, против дальнейшего  разрушения  или повреждения объекта.</w:t>
      </w:r>
    </w:p>
    <w:p w:rsidR="00727B79" w:rsidRPr="005952EC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2.2.7. Не производить прокладок скрытых и открытых проводок и коммуникаций, перепланировок и переоборудования арендуемых помещений, вызываемых потребностями Арендатора, без письменного разрешения Арендодателя.</w:t>
      </w:r>
    </w:p>
    <w:p w:rsidR="00464A22" w:rsidRDefault="00727B79" w:rsidP="00C9305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В случае обнаружения  Арендодателем  самовольных  перестроек, нарушения целостности стен, перегородок или перекрытий,  переделок или прокладок  сетей,  искажающих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 первоначальный 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вид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 арендуемых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помещений,  таковые  должны  быть</w:t>
      </w:r>
    </w:p>
    <w:p w:rsidR="00936138" w:rsidRDefault="00936138" w:rsidP="009361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ликвидированы  Арендатором,   а помещение должно быть приведено в прежний вид за его счет в  срок, определяемый односторонним предписанием Арендодателя.</w:t>
      </w:r>
    </w:p>
    <w:p w:rsidR="00936138" w:rsidRDefault="00936138" w:rsidP="00936138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2.2.8. Осуществлять полный комплекс мероприятий по содержанию имущества и инженерно - технических коммуникаций в соответствии  с действующими стандартными требованиями, а также по благоустройству окружающей здание территории.  </w:t>
      </w:r>
    </w:p>
    <w:p w:rsidR="00936138" w:rsidRDefault="00936138" w:rsidP="00936138">
      <w:pPr>
        <w:pStyle w:val="ConsNonformat"/>
        <w:widowControl/>
        <w:jc w:val="center"/>
        <w:rPr>
          <w:rFonts w:ascii="Times New Roman" w:hAnsi="Times New Roman"/>
        </w:rPr>
      </w:pPr>
    </w:p>
    <w:p w:rsidR="007331EE" w:rsidRDefault="007331EE" w:rsidP="00936138">
      <w:pPr>
        <w:pStyle w:val="ConsNonformat"/>
        <w:widowControl/>
        <w:jc w:val="center"/>
        <w:rPr>
          <w:rFonts w:ascii="Times New Roman" w:hAnsi="Times New Roman"/>
        </w:rPr>
      </w:pPr>
    </w:p>
    <w:p w:rsidR="007331EE" w:rsidRDefault="007331EE" w:rsidP="00936138">
      <w:pPr>
        <w:pStyle w:val="ConsNonformat"/>
        <w:widowControl/>
        <w:jc w:val="center"/>
        <w:rPr>
          <w:rFonts w:ascii="Times New Roman" w:hAnsi="Times New Roman"/>
        </w:rPr>
      </w:pPr>
    </w:p>
    <w:p w:rsidR="007331EE" w:rsidRDefault="007331EE" w:rsidP="00936138">
      <w:pPr>
        <w:pStyle w:val="ConsNonformat"/>
        <w:widowControl/>
        <w:jc w:val="center"/>
        <w:rPr>
          <w:rFonts w:ascii="Times New Roman" w:hAnsi="Times New Roman"/>
        </w:rPr>
      </w:pPr>
    </w:p>
    <w:p w:rsidR="00936138" w:rsidRDefault="00936138" w:rsidP="00936138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</w:p>
    <w:p w:rsidR="00936138" w:rsidRDefault="00936138" w:rsidP="009361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A7E71" w:rsidRPr="00936138" w:rsidRDefault="00936138" w:rsidP="009361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Своевременно  производить  за  свой счет  текущий ремонт  арендуемого помещения</w:t>
      </w:r>
      <w:r>
        <w:rPr>
          <w:rFonts w:ascii="Times New Roman" w:hAnsi="Times New Roman"/>
          <w:sz w:val="24"/>
          <w:szCs w:val="24"/>
        </w:rPr>
        <w:t>, а также принимать участие в капитальном ремонте здания.</w:t>
      </w:r>
    </w:p>
    <w:p w:rsidR="00BD6736" w:rsidRDefault="00BD6736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по капитальному ремонту может быть зачтена в счет арендной платы за пользование муниципальным имуществом только в случае, если Арендатором произведены ремонтные работы арендуемого имущества с согласия собственника, полученного в установ</w:t>
      </w:r>
      <w:r w:rsidR="007331EE">
        <w:rPr>
          <w:rFonts w:ascii="Times New Roman" w:hAnsi="Times New Roman"/>
          <w:sz w:val="24"/>
          <w:szCs w:val="24"/>
        </w:rPr>
        <w:t>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sz w:val="24"/>
          <w:szCs w:val="24"/>
        </w:rPr>
        <w:t>Предоставлять Арендодателю возможность беспрепятственного  доступа в арендуемые помещения в  случаях проведения проверок использования их в  соответствии  с  условиями настоящего  Договора.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2.2.10. Письменно с</w:t>
      </w:r>
      <w:r w:rsidR="00C93058">
        <w:rPr>
          <w:rFonts w:ascii="Times New Roman" w:hAnsi="Times New Roman"/>
          <w:sz w:val="24"/>
          <w:szCs w:val="24"/>
        </w:rPr>
        <w:t>ообщить Арендодателю не позднее</w:t>
      </w:r>
      <w:r w:rsidRPr="005952EC">
        <w:rPr>
          <w:rFonts w:ascii="Times New Roman" w:hAnsi="Times New Roman"/>
          <w:sz w:val="24"/>
          <w:szCs w:val="24"/>
        </w:rPr>
        <w:t xml:space="preserve"> чем за два месяца  о  предстоящем  освобождении  помещений  как  в  связи   с окончанием срока  действия  Договора,  так  и  при  досрочном  его расторжении.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2.2.11. По окончании срока  действия  Договора  или  при  его досрочном расторжении освободить занимаемые помещения не позднее трех дней</w:t>
      </w:r>
      <w:r>
        <w:rPr>
          <w:rFonts w:ascii="Times New Roman" w:hAnsi="Times New Roman"/>
          <w:sz w:val="24"/>
          <w:szCs w:val="24"/>
        </w:rPr>
        <w:t xml:space="preserve"> и передать помещения А</w:t>
      </w:r>
      <w:r w:rsidRPr="003B5AA4">
        <w:rPr>
          <w:rFonts w:ascii="Times New Roman" w:hAnsi="Times New Roman"/>
          <w:sz w:val="24"/>
          <w:szCs w:val="24"/>
        </w:rPr>
        <w:t>рендодателю по акту</w:t>
      </w:r>
      <w:r>
        <w:rPr>
          <w:rFonts w:ascii="Times New Roman" w:hAnsi="Times New Roman"/>
          <w:sz w:val="24"/>
          <w:szCs w:val="24"/>
        </w:rPr>
        <w:t>.</w:t>
      </w:r>
      <w:r w:rsidRPr="005952EC">
        <w:rPr>
          <w:rFonts w:ascii="Times New Roman" w:hAnsi="Times New Roman"/>
          <w:sz w:val="24"/>
          <w:szCs w:val="24"/>
        </w:rPr>
        <w:t xml:space="preserve">  </w:t>
      </w:r>
    </w:p>
    <w:p w:rsidR="00727B79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2.2.12. Освободить помещения в связи с  аварийным  состоянием конструкций  здания  (или  его  части),  постановкой  здания    на капитальный ремонт или его сносом  по  градостроительным  причинам (основаниям) в сроки, установленные уполномоченными органами.</w:t>
      </w:r>
    </w:p>
    <w:p w:rsidR="000A4FFC" w:rsidRPr="005952EC" w:rsidRDefault="000A4FFC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7B79" w:rsidRPr="000A4FFC" w:rsidRDefault="00727B79" w:rsidP="000A4FF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3. Порядок возврата арендуемых помещений Арендодателю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3.1. Возврат арендуемых помещений Арендодателю осуществляется двусторонней комиссией, состоящей из представителей Арендодателя и Арендатора.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Арендодатель   и    Арендатор    должны    назначить    своих представителей  в  двустороннюю   комиссию    и    приступить    к приему - передаче арендуемых помещений  на  следующий  день  после окончания срока действия настоящего Договора.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3.2. Арендатор  обязан  предоставить   комиссии    арендуемые помещения  готовыми  к  передаче  Арендодателю,  начиная  со  дня, следующего за днем окончания срока действия Договора.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Арендуемые  помещения  должны  быть  переданы  Арендатором  и приняты Арендодателем в течение 3 дней  с  момента  начала  работы комиссии.</w:t>
      </w:r>
      <w:r w:rsidRPr="005952EC">
        <w:rPr>
          <w:rFonts w:ascii="Times New Roman" w:hAnsi="Times New Roman"/>
          <w:sz w:val="24"/>
          <w:szCs w:val="24"/>
        </w:rPr>
        <w:tab/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При передаче арендуемых помещений составляется акт  приема  - передачи, который подписывается всеми членами комиссии.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Арендуемые  помещения  считаются    фактически    переданными Арендодателю с момента подписания акта приема - передачи.</w:t>
      </w:r>
    </w:p>
    <w:p w:rsidR="00DA7E71" w:rsidRPr="00C93058" w:rsidRDefault="005A3800" w:rsidP="00C93058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     </w:t>
      </w:r>
      <w:r w:rsidR="00727B79" w:rsidRPr="005952EC">
        <w:t xml:space="preserve"> 3.3. </w:t>
      </w:r>
      <w:r w:rsidR="00F752B5">
        <w:rPr>
          <w:rFonts w:eastAsiaTheme="minorHAnsi"/>
          <w:lang w:eastAsia="en-US"/>
        </w:rPr>
        <w:t>П</w:t>
      </w:r>
      <w:r w:rsidR="00C93058">
        <w:rPr>
          <w:rFonts w:eastAsiaTheme="minorHAnsi"/>
          <w:lang w:eastAsia="en-US"/>
        </w:rPr>
        <w:t>ри прекращении договора аренды Арендатор обязан вернуть А</w:t>
      </w:r>
      <w:r w:rsidR="00F752B5">
        <w:rPr>
          <w:rFonts w:eastAsiaTheme="minorHAnsi"/>
          <w:lang w:eastAsia="en-US"/>
        </w:rPr>
        <w:t xml:space="preserve">рендодателю имущество в том состоянии, в котором он его получил, с учетом нормального износа </w:t>
      </w:r>
      <w:r w:rsidR="00C93058">
        <w:rPr>
          <w:rFonts w:eastAsiaTheme="minorHAnsi"/>
          <w:lang w:eastAsia="en-US"/>
        </w:rPr>
        <w:t>или в состоянии, обусловленном Д</w:t>
      </w:r>
      <w:r w:rsidR="00F752B5">
        <w:rPr>
          <w:rFonts w:eastAsiaTheme="minorHAnsi"/>
          <w:lang w:eastAsia="en-US"/>
        </w:rPr>
        <w:t>оговором</w:t>
      </w:r>
      <w:r w:rsidR="00C93058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по акту приема-передачи</w:t>
      </w:r>
      <w:r w:rsidR="00F752B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727B79" w:rsidRPr="005952EC">
        <w:t>Также Арендодателю должны быть переданы по акту все произ</w:t>
      </w:r>
      <w:r>
        <w:t>веденные в арендуемом  помещении</w:t>
      </w:r>
      <w:r w:rsidR="00727B79" w:rsidRPr="005952EC">
        <w:t xml:space="preserve"> переделки с внесением изменений в технический паспорт объекта.</w:t>
      </w:r>
      <w:r>
        <w:t xml:space="preserve"> </w:t>
      </w:r>
      <w:r w:rsidR="00727B79" w:rsidRPr="005952EC">
        <w:t xml:space="preserve">Если при  возврате  имущества  будут  обнаружены  недостатки, возникшие в период пользования имуществом по настоящему  Договору, Арендатор обязан их устранить  в  разумный  срок  либо  возместить стоимость работ, необходимых для устранения недостатков,  а </w:t>
      </w:r>
      <w:r w:rsidR="00C93058">
        <w:t xml:space="preserve"> также иные убытки Арендодателю.</w:t>
      </w:r>
    </w:p>
    <w:p w:rsidR="001D04E0" w:rsidRDefault="00727B79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3.4. Произведенные Арендатором отделимые улучшения арендуемых помещений явл</w:t>
      </w:r>
      <w:r w:rsidR="000A4FFC">
        <w:rPr>
          <w:rFonts w:ascii="Times New Roman" w:hAnsi="Times New Roman"/>
          <w:sz w:val="24"/>
          <w:szCs w:val="24"/>
        </w:rPr>
        <w:t>яются собственностью Арендатора.</w:t>
      </w:r>
    </w:p>
    <w:p w:rsidR="00936138" w:rsidRDefault="00936138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31EE" w:rsidRDefault="007331EE" w:rsidP="005A3800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331EE" w:rsidRDefault="007331EE" w:rsidP="00BD6736">
      <w:pPr>
        <w:pStyle w:val="ConsNonformat"/>
        <w:widowControl/>
        <w:jc w:val="center"/>
        <w:rPr>
          <w:rFonts w:ascii="Times New Roman" w:hAnsi="Times New Roman"/>
        </w:rPr>
      </w:pPr>
    </w:p>
    <w:p w:rsidR="007331EE" w:rsidRDefault="007331EE" w:rsidP="00BD6736">
      <w:pPr>
        <w:pStyle w:val="ConsNonformat"/>
        <w:widowControl/>
        <w:jc w:val="center"/>
        <w:rPr>
          <w:rFonts w:ascii="Times New Roman" w:hAnsi="Times New Roman"/>
        </w:rPr>
      </w:pPr>
    </w:p>
    <w:p w:rsidR="00B61083" w:rsidRDefault="00BD6736" w:rsidP="00BD6736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936138" w:rsidRPr="00BD6736" w:rsidRDefault="00936138" w:rsidP="00BD6736">
      <w:pPr>
        <w:pStyle w:val="ConsNonformat"/>
        <w:widowControl/>
        <w:jc w:val="center"/>
        <w:rPr>
          <w:rFonts w:ascii="Times New Roman" w:hAnsi="Times New Roman"/>
        </w:rPr>
      </w:pPr>
    </w:p>
    <w:p w:rsidR="00727B79" w:rsidRPr="000A4FFC" w:rsidRDefault="00727B79" w:rsidP="000A4FF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4. Платежи и расчеты по Договору</w:t>
      </w:r>
    </w:p>
    <w:p w:rsidR="00C93058" w:rsidRPr="00BD6736" w:rsidRDefault="00727B79" w:rsidP="00BD6736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4.1. За  пользование  указанным  в  пункте  1.</w:t>
      </w:r>
      <w:r w:rsidR="005A3800">
        <w:rPr>
          <w:rFonts w:ascii="Times New Roman" w:hAnsi="Times New Roman"/>
          <w:sz w:val="24"/>
          <w:szCs w:val="24"/>
        </w:rPr>
        <w:t>1</w:t>
      </w:r>
      <w:r w:rsidRPr="005952EC">
        <w:rPr>
          <w:rFonts w:ascii="Times New Roman" w:hAnsi="Times New Roman"/>
          <w:sz w:val="24"/>
          <w:szCs w:val="24"/>
        </w:rPr>
        <w:t xml:space="preserve">    настоящего Договора имуществом Арендатор обязан </w:t>
      </w:r>
      <w:r w:rsidRPr="00154AF3">
        <w:rPr>
          <w:rFonts w:ascii="Times New Roman" w:hAnsi="Times New Roman"/>
          <w:sz w:val="24"/>
          <w:szCs w:val="24"/>
        </w:rPr>
        <w:t>вносить арендную плату в размере ____________ руб</w:t>
      </w:r>
      <w:r>
        <w:rPr>
          <w:rFonts w:ascii="Times New Roman" w:hAnsi="Times New Roman"/>
          <w:sz w:val="24"/>
          <w:szCs w:val="24"/>
        </w:rPr>
        <w:t>.</w:t>
      </w:r>
      <w:r w:rsidRPr="00154AF3">
        <w:rPr>
          <w:rFonts w:ascii="Times New Roman" w:hAnsi="Times New Roman"/>
          <w:sz w:val="24"/>
          <w:szCs w:val="24"/>
        </w:rPr>
        <w:t xml:space="preserve">  в год</w:t>
      </w:r>
      <w:r>
        <w:rPr>
          <w:rFonts w:ascii="Times New Roman" w:hAnsi="Times New Roman"/>
          <w:sz w:val="24"/>
          <w:szCs w:val="24"/>
        </w:rPr>
        <w:t>, арендная плата в месяц</w:t>
      </w:r>
      <w:r w:rsidRPr="00154AF3">
        <w:rPr>
          <w:rFonts w:ascii="Times New Roman" w:hAnsi="Times New Roman"/>
          <w:sz w:val="24"/>
          <w:szCs w:val="24"/>
        </w:rPr>
        <w:t xml:space="preserve"> составляет _______</w:t>
      </w:r>
      <w:r>
        <w:rPr>
          <w:rFonts w:ascii="Times New Roman" w:hAnsi="Times New Roman"/>
          <w:sz w:val="24"/>
          <w:szCs w:val="24"/>
        </w:rPr>
        <w:t>______</w:t>
      </w:r>
      <w:r w:rsidRPr="00154AF3">
        <w:rPr>
          <w:rFonts w:ascii="Times New Roman" w:hAnsi="Times New Roman"/>
          <w:sz w:val="24"/>
          <w:szCs w:val="24"/>
        </w:rPr>
        <w:t>_______ руб</w:t>
      </w:r>
      <w:r>
        <w:rPr>
          <w:rFonts w:ascii="Times New Roman" w:hAnsi="Times New Roman"/>
          <w:sz w:val="24"/>
          <w:szCs w:val="24"/>
        </w:rPr>
        <w:t>.,</w:t>
      </w:r>
      <w:r w:rsidRPr="005952EC">
        <w:rPr>
          <w:rFonts w:ascii="Times New Roman" w:hAnsi="Times New Roman"/>
          <w:sz w:val="24"/>
          <w:szCs w:val="24"/>
        </w:rPr>
        <w:t xml:space="preserve">  </w:t>
      </w:r>
      <w:r w:rsidRPr="00E470B2">
        <w:rPr>
          <w:rFonts w:ascii="Times New Roman" w:hAnsi="Times New Roman"/>
          <w:sz w:val="24"/>
          <w:szCs w:val="24"/>
        </w:rPr>
        <w:t>не включая НДС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Pr="0058743E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4.2. </w:t>
      </w:r>
      <w:r>
        <w:rPr>
          <w:rFonts w:ascii="Times New Roman" w:hAnsi="Times New Roman"/>
          <w:sz w:val="24"/>
          <w:szCs w:val="24"/>
        </w:rPr>
        <w:t>О</w:t>
      </w:r>
      <w:r w:rsidRPr="0058743E">
        <w:rPr>
          <w:rFonts w:ascii="Times New Roman" w:hAnsi="Times New Roman"/>
          <w:sz w:val="24"/>
          <w:szCs w:val="24"/>
        </w:rPr>
        <w:t xml:space="preserve">плата производится </w:t>
      </w:r>
      <w:r>
        <w:rPr>
          <w:rFonts w:ascii="Times New Roman" w:hAnsi="Times New Roman"/>
          <w:sz w:val="24"/>
          <w:szCs w:val="24"/>
        </w:rPr>
        <w:t>А</w:t>
      </w:r>
      <w:r w:rsidRPr="0058743E">
        <w:rPr>
          <w:rFonts w:ascii="Times New Roman" w:hAnsi="Times New Roman"/>
          <w:sz w:val="24"/>
          <w:szCs w:val="24"/>
        </w:rPr>
        <w:t xml:space="preserve">рендатором в безналичной форме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58743E">
        <w:rPr>
          <w:rFonts w:ascii="Times New Roman" w:hAnsi="Times New Roman"/>
          <w:sz w:val="24"/>
          <w:szCs w:val="24"/>
        </w:rPr>
        <w:t xml:space="preserve"> в размере 1/12  ч</w:t>
      </w:r>
      <w:r w:rsidR="000A4FFC">
        <w:rPr>
          <w:rFonts w:ascii="Times New Roman" w:hAnsi="Times New Roman"/>
          <w:sz w:val="24"/>
          <w:szCs w:val="24"/>
        </w:rPr>
        <w:t>асти годовой суммы не позднее 10</w:t>
      </w:r>
      <w:r w:rsidRPr="0058743E">
        <w:rPr>
          <w:rFonts w:ascii="Times New Roman" w:hAnsi="Times New Roman"/>
          <w:sz w:val="24"/>
          <w:szCs w:val="24"/>
        </w:rPr>
        <w:t xml:space="preserve"> числа текущего месяца. </w:t>
      </w:r>
    </w:p>
    <w:p w:rsidR="00727B79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8743E">
        <w:rPr>
          <w:rFonts w:ascii="Times New Roman" w:hAnsi="Times New Roman"/>
          <w:sz w:val="24"/>
          <w:szCs w:val="24"/>
        </w:rPr>
        <w:t xml:space="preserve">В платежном документе указывается номер договора аренды, период, за который производится оплата, сумма арендной платы. 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8743E">
        <w:rPr>
          <w:rFonts w:ascii="Times New Roman" w:hAnsi="Times New Roman"/>
          <w:sz w:val="24"/>
          <w:szCs w:val="24"/>
        </w:rPr>
        <w:t xml:space="preserve">Арендодателем в одностороннем порядке может быть изменен порядок перечисления арендной платы.  Арендатор обязан принять уведомление к исполнению в указанный в нём срок без подписания дополнительного соглашения. </w:t>
      </w:r>
    </w:p>
    <w:p w:rsidR="00727B79" w:rsidRPr="0058743E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8743E">
        <w:rPr>
          <w:rFonts w:ascii="Times New Roman" w:hAnsi="Times New Roman"/>
          <w:sz w:val="24"/>
          <w:szCs w:val="24"/>
        </w:rPr>
        <w:t>Днем оплаты считается день поступления денежных средств на расчетный счет Арендодателя.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НДС уплачивается в сроки, определенные для внесения  арендной платы</w:t>
      </w:r>
      <w:r>
        <w:rPr>
          <w:rFonts w:ascii="Times New Roman" w:hAnsi="Times New Roman"/>
          <w:sz w:val="24"/>
          <w:szCs w:val="24"/>
        </w:rPr>
        <w:t>.</w:t>
      </w:r>
      <w:r w:rsidRPr="005952E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</w:t>
      </w:r>
      <w:r w:rsidRPr="005952EC">
        <w:rPr>
          <w:rFonts w:ascii="Times New Roman" w:hAnsi="Times New Roman"/>
          <w:sz w:val="24"/>
          <w:szCs w:val="24"/>
        </w:rPr>
        <w:t>азмер  налога   устанавливается    в    соответствии    с законодательством Р</w:t>
      </w:r>
      <w:r w:rsidR="000A4FFC">
        <w:rPr>
          <w:rFonts w:ascii="Times New Roman" w:hAnsi="Times New Roman"/>
          <w:sz w:val="24"/>
          <w:szCs w:val="24"/>
        </w:rPr>
        <w:t xml:space="preserve">оссийской </w:t>
      </w:r>
      <w:r w:rsidRPr="005952EC">
        <w:rPr>
          <w:rFonts w:ascii="Times New Roman" w:hAnsi="Times New Roman"/>
          <w:sz w:val="24"/>
          <w:szCs w:val="24"/>
        </w:rPr>
        <w:t>Ф</w:t>
      </w:r>
      <w:r w:rsidR="000A4FFC">
        <w:rPr>
          <w:rFonts w:ascii="Times New Roman" w:hAnsi="Times New Roman"/>
          <w:sz w:val="24"/>
          <w:szCs w:val="24"/>
        </w:rPr>
        <w:t>едерации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4.3. Арендатор считается надлежащим образом исполнившим  свою обязанность по внесению арендной платы и НДС в момент  поступления ден</w:t>
      </w:r>
      <w:r w:rsidR="00C93058">
        <w:rPr>
          <w:rFonts w:ascii="Times New Roman" w:hAnsi="Times New Roman"/>
          <w:sz w:val="24"/>
          <w:szCs w:val="24"/>
        </w:rPr>
        <w:t>ежных средств на соответствующий счет Арендодателя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Pr="0058743E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4.4. </w:t>
      </w:r>
      <w:r w:rsidRPr="0058743E">
        <w:rPr>
          <w:rFonts w:ascii="Times New Roman" w:hAnsi="Times New Roman"/>
          <w:sz w:val="24"/>
          <w:szCs w:val="24"/>
        </w:rPr>
        <w:t xml:space="preserve">Размер арендной платы пересматривается Арендодателем в одностороннем порядке и подлежит ежегодному  увеличению пропорционально уровню инфляции на территории Кировской области, определенному на основании официальных данных органов государственной статистики. </w:t>
      </w:r>
    </w:p>
    <w:p w:rsidR="00727B79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8743E">
        <w:rPr>
          <w:rFonts w:ascii="Times New Roman" w:hAnsi="Times New Roman"/>
          <w:sz w:val="24"/>
          <w:szCs w:val="24"/>
        </w:rPr>
        <w:t>Уведомление об изменении арендной платы вместе с расчетом направляется Арендатору, является обязательным и</w:t>
      </w:r>
      <w:r w:rsidR="005A3800">
        <w:rPr>
          <w:rFonts w:ascii="Times New Roman" w:hAnsi="Times New Roman"/>
          <w:sz w:val="24"/>
          <w:szCs w:val="24"/>
        </w:rPr>
        <w:t xml:space="preserve"> составляет неотъемлемую часть Договора</w:t>
      </w:r>
      <w:r w:rsidRPr="0058743E">
        <w:rPr>
          <w:rFonts w:ascii="Times New Roman" w:hAnsi="Times New Roman"/>
          <w:sz w:val="24"/>
          <w:szCs w:val="24"/>
        </w:rPr>
        <w:t xml:space="preserve">.  Если в течение трех дней с даты получения уведомления об изменении арендной платы Арендатор не известит Арендодателя о несогласии с изменением размера арендной платы, изменение считается согласованным. </w:t>
      </w:r>
    </w:p>
    <w:p w:rsidR="00727B79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Несогласие  с  изменением  размера  арендной  платы  является основанием  для  досрочного  расторжения  настоящего  Договора   в соответствии с пунктом 6.2.</w:t>
      </w:r>
    </w:p>
    <w:p w:rsidR="00727B79" w:rsidRPr="0058743E" w:rsidRDefault="00727B79" w:rsidP="00727B79">
      <w:pPr>
        <w:pStyle w:val="ConsNonformat"/>
        <w:widowControl/>
        <w:ind w:firstLine="851"/>
        <w:jc w:val="both"/>
        <w:rPr>
          <w:color w:val="000000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В этом случае Арендатор обязан возвратить имущество в течение десяти  дней  с  момента  направления  Арендодателю  извещения   и полностью  внести  арендную  плату  за  весь  период   пользования имуществом до момента фактической передачи.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5952EC">
        <w:rPr>
          <w:rFonts w:ascii="Times New Roman" w:hAnsi="Times New Roman"/>
          <w:sz w:val="24"/>
          <w:szCs w:val="24"/>
        </w:rPr>
        <w:t>. Оплата  эксплуатационных,  коммунальных  и   необходимых административно - хозяйственных    услуг    не    включается     в установленную пунктом 4.1 настоящего Договора сумму арендной платы и  производится  по  отдельному  договору</w:t>
      </w:r>
      <w:r w:rsidR="00B54DDA">
        <w:rPr>
          <w:rFonts w:ascii="Times New Roman" w:hAnsi="Times New Roman"/>
          <w:sz w:val="24"/>
          <w:szCs w:val="24"/>
        </w:rPr>
        <w:t>.</w:t>
      </w:r>
      <w:r w:rsidRPr="005952EC">
        <w:rPr>
          <w:rFonts w:ascii="Times New Roman" w:hAnsi="Times New Roman"/>
          <w:sz w:val="24"/>
          <w:szCs w:val="24"/>
        </w:rPr>
        <w:t xml:space="preserve">   </w:t>
      </w:r>
    </w:p>
    <w:p w:rsidR="00727B79" w:rsidRDefault="00727B79" w:rsidP="000A4FFC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5952EC">
        <w:rPr>
          <w:rFonts w:ascii="Times New Roman" w:hAnsi="Times New Roman"/>
          <w:sz w:val="24"/>
          <w:szCs w:val="24"/>
        </w:rPr>
        <w:t>. При    неуплате    Арендатором    арендной    платы    в двадцатидневный  срок  с  момента  наступления   сроков    платежа Арендодатель  вправе  взыскать  с  Арендатора   задолженность    в установленном порядке.</w:t>
      </w:r>
    </w:p>
    <w:p w:rsidR="000A4FFC" w:rsidRPr="000A4FFC" w:rsidRDefault="000A4FFC" w:rsidP="000A4FFC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7B79" w:rsidRPr="005952EC" w:rsidRDefault="00727B79" w:rsidP="000A4FF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5.1. В  случае  неисполнения  или  ненадлежащего   исполнения условий Договора виновная Сторона обязана  возместить  причиненные убытки.</w:t>
      </w:r>
    </w:p>
    <w:p w:rsidR="00DA7E71" w:rsidRPr="00C93058" w:rsidRDefault="00727B79" w:rsidP="00C93058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5.2. За  неисполнение  </w:t>
      </w:r>
      <w:r>
        <w:rPr>
          <w:rFonts w:ascii="Times New Roman" w:hAnsi="Times New Roman"/>
          <w:sz w:val="24"/>
          <w:szCs w:val="24"/>
        </w:rPr>
        <w:t>под</w:t>
      </w:r>
      <w:r w:rsidRPr="005952EC">
        <w:rPr>
          <w:rFonts w:ascii="Times New Roman" w:hAnsi="Times New Roman"/>
          <w:sz w:val="24"/>
          <w:szCs w:val="24"/>
        </w:rPr>
        <w:t xml:space="preserve">пункта  2.2.9  </w:t>
      </w:r>
      <w:r w:rsidR="00B54DDA">
        <w:rPr>
          <w:rFonts w:ascii="Times New Roman" w:hAnsi="Times New Roman"/>
          <w:sz w:val="24"/>
          <w:szCs w:val="24"/>
        </w:rPr>
        <w:t xml:space="preserve">пункта 2.2 </w:t>
      </w:r>
      <w:r w:rsidRPr="005952EC">
        <w:rPr>
          <w:rFonts w:ascii="Times New Roman" w:hAnsi="Times New Roman"/>
          <w:sz w:val="24"/>
          <w:szCs w:val="24"/>
        </w:rPr>
        <w:t xml:space="preserve">настоящего    Договора Арендатор обязан уплатить штраф в </w:t>
      </w:r>
      <w:r w:rsidR="00C93058">
        <w:rPr>
          <w:rFonts w:ascii="Times New Roman" w:hAnsi="Times New Roman"/>
          <w:sz w:val="24"/>
          <w:szCs w:val="24"/>
        </w:rPr>
        <w:t>размере месячной арендной платы.</w:t>
      </w:r>
    </w:p>
    <w:p w:rsidR="00727B79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5.3. В  случае  просрочки  уплаты  или  неуплаты  Арендатором платежей в сроки, установленные пунктом 4.2  настоящего  Договора, начисляются пени в размере 0,5% от просроченной  суммы  за 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936138" w:rsidRDefault="00936138" w:rsidP="00936138">
      <w:pPr>
        <w:pStyle w:val="ConsNonformat"/>
        <w:widowControl/>
        <w:ind w:firstLine="851"/>
        <w:jc w:val="center"/>
        <w:rPr>
          <w:rFonts w:ascii="Times New Roman" w:hAnsi="Times New Roman"/>
        </w:rPr>
      </w:pPr>
    </w:p>
    <w:p w:rsidR="007331EE" w:rsidRDefault="007331EE" w:rsidP="00936138">
      <w:pPr>
        <w:pStyle w:val="ConsNonformat"/>
        <w:widowControl/>
        <w:ind w:firstLine="851"/>
        <w:jc w:val="center"/>
        <w:rPr>
          <w:rFonts w:ascii="Times New Roman" w:hAnsi="Times New Roman"/>
        </w:rPr>
      </w:pPr>
    </w:p>
    <w:p w:rsidR="007331EE" w:rsidRDefault="007331EE" w:rsidP="00AD05D4">
      <w:pPr>
        <w:pStyle w:val="ConsNonformat"/>
        <w:widowControl/>
        <w:rPr>
          <w:rFonts w:ascii="Times New Roman" w:hAnsi="Times New Roman"/>
        </w:rPr>
      </w:pPr>
    </w:p>
    <w:p w:rsidR="007331EE" w:rsidRDefault="007331EE" w:rsidP="00936138">
      <w:pPr>
        <w:pStyle w:val="ConsNonformat"/>
        <w:widowControl/>
        <w:ind w:firstLine="851"/>
        <w:jc w:val="center"/>
        <w:rPr>
          <w:rFonts w:ascii="Times New Roman" w:hAnsi="Times New Roman"/>
        </w:rPr>
      </w:pPr>
    </w:p>
    <w:p w:rsidR="00936138" w:rsidRDefault="00936138" w:rsidP="00936138">
      <w:pPr>
        <w:pStyle w:val="ConsNonformat"/>
        <w:widowControl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936138" w:rsidRDefault="00936138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7B79" w:rsidRPr="005952EC" w:rsidRDefault="00727B79" w:rsidP="00727B79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5.4. За нарушение  </w:t>
      </w:r>
      <w:r>
        <w:rPr>
          <w:rFonts w:ascii="Times New Roman" w:hAnsi="Times New Roman"/>
          <w:sz w:val="24"/>
          <w:szCs w:val="24"/>
        </w:rPr>
        <w:t>под</w:t>
      </w:r>
      <w:r w:rsidRPr="005952EC">
        <w:rPr>
          <w:rFonts w:ascii="Times New Roman" w:hAnsi="Times New Roman"/>
          <w:sz w:val="24"/>
          <w:szCs w:val="24"/>
        </w:rPr>
        <w:t xml:space="preserve">пунктов 2.2.1, 2.2.7 </w:t>
      </w:r>
      <w:r w:rsidR="00B54DDA">
        <w:rPr>
          <w:rFonts w:ascii="Times New Roman" w:hAnsi="Times New Roman"/>
          <w:sz w:val="24"/>
          <w:szCs w:val="24"/>
        </w:rPr>
        <w:t xml:space="preserve">пункта 2.2 </w:t>
      </w:r>
      <w:r w:rsidRPr="005952EC">
        <w:rPr>
          <w:rFonts w:ascii="Times New Roman" w:hAnsi="Times New Roman"/>
          <w:sz w:val="24"/>
          <w:szCs w:val="24"/>
        </w:rPr>
        <w:t>Договора   Арендатор обязан уплатить штраф в размере годовой  арендной  платы.</w:t>
      </w:r>
    </w:p>
    <w:p w:rsidR="00C93058" w:rsidRPr="00936138" w:rsidRDefault="00727B79" w:rsidP="00936138">
      <w:pPr>
        <w:pStyle w:val="ConsNonformat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Исполнение  Арендатором  обязательств  по   данному    пункту Договора  не  лишает  Арендодателя  права  предпринимать  меры  по расторжению Договора в установленном законом порядке.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5.5. Если помещения, сданные в  аренду,  по  вине  Арендатора выбывают из строя ранее полного амортизационного срока службы, в том числе в  случае  полного  уничтожения  арендуемых  помещений, Арендатор   возмещает   на   счет   и   в   установленном  порядке недовнесенную им  арендную плату,   а   также   иные    убытки   в соответствии с действующим  законодательством  Р</w:t>
      </w:r>
      <w:r w:rsidR="00B54DDA">
        <w:rPr>
          <w:rFonts w:ascii="Times New Roman" w:hAnsi="Times New Roman"/>
          <w:sz w:val="24"/>
          <w:szCs w:val="24"/>
        </w:rPr>
        <w:t xml:space="preserve">оссийской </w:t>
      </w:r>
      <w:r w:rsidRPr="005952EC">
        <w:rPr>
          <w:rFonts w:ascii="Times New Roman" w:hAnsi="Times New Roman"/>
          <w:sz w:val="24"/>
          <w:szCs w:val="24"/>
        </w:rPr>
        <w:t>Ф</w:t>
      </w:r>
      <w:r w:rsidR="00B54DDA">
        <w:rPr>
          <w:rFonts w:ascii="Times New Roman" w:hAnsi="Times New Roman"/>
          <w:sz w:val="24"/>
          <w:szCs w:val="24"/>
        </w:rPr>
        <w:t>едерации</w:t>
      </w:r>
      <w:r w:rsidRPr="005952EC">
        <w:rPr>
          <w:rFonts w:ascii="Times New Roman" w:hAnsi="Times New Roman"/>
          <w:sz w:val="24"/>
          <w:szCs w:val="24"/>
        </w:rPr>
        <w:t xml:space="preserve">   за  период   с момента   обнаружения  факта непригодности объекта и до  истечения установленного срока действия Договора.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5.6. Если состояние возвращаемых помещений по окончании срока действия Договора хуже состояния с учетом нормального износа, Арендатор возмещает  причиненный ущерб  в соответствии с законодательством Р</w:t>
      </w:r>
      <w:r w:rsidR="00B54DDA">
        <w:rPr>
          <w:rFonts w:ascii="Times New Roman" w:hAnsi="Times New Roman"/>
          <w:sz w:val="24"/>
          <w:szCs w:val="24"/>
        </w:rPr>
        <w:t xml:space="preserve">оссийской </w:t>
      </w:r>
      <w:r w:rsidRPr="005952EC">
        <w:rPr>
          <w:rFonts w:ascii="Times New Roman" w:hAnsi="Times New Roman"/>
          <w:sz w:val="24"/>
          <w:szCs w:val="24"/>
        </w:rPr>
        <w:t>Ф</w:t>
      </w:r>
      <w:r w:rsidR="00B54DDA">
        <w:rPr>
          <w:rFonts w:ascii="Times New Roman" w:hAnsi="Times New Roman"/>
          <w:sz w:val="24"/>
          <w:szCs w:val="24"/>
        </w:rPr>
        <w:t>едерации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Ущерб определяется комиссией,  назначаемой  Арендодателем,  с привлечением уполномоченных служб.</w:t>
      </w:r>
    </w:p>
    <w:p w:rsidR="00727B79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5.7. В случае,  если  Арендатор  не  принял  в  установленный настоящим Договором срок, или не возвратил  арендуемые  помещения, или возвратил их несвоевременно, он обязан внести  арендную  п</w:t>
      </w:r>
      <w:r w:rsidR="00C93058">
        <w:rPr>
          <w:rFonts w:ascii="Times New Roman" w:hAnsi="Times New Roman"/>
          <w:sz w:val="24"/>
          <w:szCs w:val="24"/>
        </w:rPr>
        <w:t>лату за  все  время  просрочки</w:t>
      </w:r>
      <w:r w:rsidRPr="005952EC">
        <w:rPr>
          <w:rFonts w:ascii="Times New Roman" w:hAnsi="Times New Roman"/>
          <w:sz w:val="24"/>
          <w:szCs w:val="24"/>
        </w:rPr>
        <w:t>. Арендодатель  вправе требовать   от  Арендатора  возмещения   иных убытков,   причиненных  указанными  в  настоящем пункте действиями Арендатора.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В указанных в настоящем пункте случаях Арендатор также обязан уплатить пени в размере 0,5% за каждый день  просрочки  от  суммы, причитающейся к оплате аренды.  При этом настоящий Договор не считается продленным.</w:t>
      </w:r>
    </w:p>
    <w:p w:rsidR="000A4FF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5.8. Уплата  пеней  и   штрафа,    установленных    настоящим Договором, не освобождает Стороны от  выполнения  лежащих  на  них обязательств  или  устранения  нарушений,  а   также    возмещения причиненных ими убытков.   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  </w:t>
      </w:r>
    </w:p>
    <w:p w:rsidR="00727B79" w:rsidRPr="005952EC" w:rsidRDefault="005A3800" w:rsidP="00BD6736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7B79" w:rsidRPr="005952EC">
        <w:rPr>
          <w:rFonts w:ascii="Times New Roman" w:hAnsi="Times New Roman"/>
          <w:b/>
          <w:sz w:val="24"/>
          <w:szCs w:val="24"/>
        </w:rPr>
        <w:t>6. Порядок изменения, расторжения, прекращения и продления Договора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6.1. Все  предложения  Сторон  о  внесении  дополнений    или изменений в  условия  настоящего  Договора,  в  том  числе  о  его расторжении,  рассматриваются  Сторонами  в  месячный    срок    и оформляются дополнительными  соглашениями  (кроме  условий  пункта 4.4</w:t>
      </w:r>
      <w:r w:rsidR="005A3800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952EC">
        <w:rPr>
          <w:rFonts w:ascii="Times New Roman" w:hAnsi="Times New Roman"/>
          <w:sz w:val="24"/>
          <w:szCs w:val="24"/>
        </w:rPr>
        <w:t>).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6.2. По одностороннему требованию Арендодателя или Арендатора настоящий Договор может быть изменен, дополнен  или  расторгнут  в суде в соответствии с     законодательством  Р</w:t>
      </w:r>
      <w:r w:rsidR="005A3800">
        <w:rPr>
          <w:rFonts w:ascii="Times New Roman" w:hAnsi="Times New Roman"/>
          <w:sz w:val="24"/>
          <w:szCs w:val="24"/>
        </w:rPr>
        <w:t xml:space="preserve">оссийской </w:t>
      </w:r>
      <w:r w:rsidRPr="005952EC">
        <w:rPr>
          <w:rFonts w:ascii="Times New Roman" w:hAnsi="Times New Roman"/>
          <w:sz w:val="24"/>
          <w:szCs w:val="24"/>
        </w:rPr>
        <w:t>Ф</w:t>
      </w:r>
      <w:r w:rsidR="005A3800">
        <w:rPr>
          <w:rFonts w:ascii="Times New Roman" w:hAnsi="Times New Roman"/>
          <w:sz w:val="24"/>
          <w:szCs w:val="24"/>
        </w:rPr>
        <w:t>едерации</w:t>
      </w:r>
      <w:r w:rsidRPr="005952EC">
        <w:rPr>
          <w:rFonts w:ascii="Times New Roman" w:hAnsi="Times New Roman"/>
          <w:sz w:val="24"/>
          <w:szCs w:val="24"/>
        </w:rPr>
        <w:t>,  в  том числе в случае ликвидации или реорганизации Сторон</w:t>
      </w:r>
      <w:r>
        <w:rPr>
          <w:rFonts w:ascii="Times New Roman" w:hAnsi="Times New Roman"/>
          <w:sz w:val="24"/>
          <w:szCs w:val="24"/>
        </w:rPr>
        <w:t>. П</w:t>
      </w:r>
      <w:r w:rsidR="00F02006">
        <w:rPr>
          <w:rFonts w:ascii="Times New Roman" w:hAnsi="Times New Roman"/>
          <w:sz w:val="24"/>
          <w:szCs w:val="24"/>
        </w:rPr>
        <w:t>ри расторжении Д</w:t>
      </w:r>
      <w:r w:rsidRPr="005952EC">
        <w:rPr>
          <w:rFonts w:ascii="Times New Roman" w:hAnsi="Times New Roman"/>
          <w:sz w:val="24"/>
          <w:szCs w:val="24"/>
        </w:rPr>
        <w:t>оговора по вине Арендодателя, последний возмещает Арендатору все понесенные расходы и убытки.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6.3. Договор  аренды  подлежит  </w:t>
      </w:r>
      <w:r w:rsidR="00116DA8">
        <w:rPr>
          <w:rFonts w:ascii="Times New Roman" w:hAnsi="Times New Roman"/>
          <w:sz w:val="24"/>
          <w:szCs w:val="24"/>
        </w:rPr>
        <w:t xml:space="preserve">досрочному </w:t>
      </w:r>
      <w:r w:rsidRPr="005952EC">
        <w:rPr>
          <w:rFonts w:ascii="Times New Roman" w:hAnsi="Times New Roman"/>
          <w:sz w:val="24"/>
          <w:szCs w:val="24"/>
        </w:rPr>
        <w:t>расторжению</w:t>
      </w:r>
      <w:r w:rsidR="00BD6736" w:rsidRPr="00BD6736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>в судебном</w:t>
      </w:r>
      <w:r w:rsidR="007331EE">
        <w:rPr>
          <w:rFonts w:ascii="Times New Roman" w:hAnsi="Times New Roman"/>
          <w:sz w:val="24"/>
          <w:szCs w:val="24"/>
        </w:rPr>
        <w:t xml:space="preserve"> порядке</w:t>
      </w:r>
      <w:r w:rsidR="00BD6736">
        <w:rPr>
          <w:rFonts w:ascii="Times New Roman" w:hAnsi="Times New Roman"/>
          <w:sz w:val="24"/>
          <w:szCs w:val="24"/>
        </w:rPr>
        <w:t xml:space="preserve">  в  следующих   случаях</w:t>
      </w:r>
      <w:r w:rsidRPr="005952EC">
        <w:rPr>
          <w:rFonts w:ascii="Times New Roman" w:hAnsi="Times New Roman"/>
          <w:sz w:val="24"/>
          <w:szCs w:val="24"/>
        </w:rPr>
        <w:t>: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при неоплате или просрочке Арендатором оплаты аренды в сроки, установленные пунктом 4.2</w:t>
      </w:r>
      <w:r w:rsidR="00116DA8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5952EC">
        <w:rPr>
          <w:rFonts w:ascii="Times New Roman" w:hAnsi="Times New Roman"/>
          <w:sz w:val="24"/>
          <w:szCs w:val="24"/>
        </w:rPr>
        <w:t>, в течение двух месяцев независимо от ее последующего внесения;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C93058">
        <w:rPr>
          <w:rFonts w:ascii="Times New Roman" w:hAnsi="Times New Roman"/>
          <w:sz w:val="24"/>
          <w:szCs w:val="24"/>
        </w:rPr>
        <w:t xml:space="preserve">Арендатором </w:t>
      </w:r>
      <w:r w:rsidRPr="005952EC">
        <w:rPr>
          <w:rFonts w:ascii="Times New Roman" w:hAnsi="Times New Roman"/>
          <w:sz w:val="24"/>
          <w:szCs w:val="24"/>
        </w:rPr>
        <w:t>помещений  (в  целом  или  частично)  не  в соответствии с  целями,  определенными  пунктом  1.</w:t>
      </w:r>
      <w:r w:rsidR="00F02006">
        <w:rPr>
          <w:rFonts w:ascii="Times New Roman" w:hAnsi="Times New Roman"/>
          <w:sz w:val="24"/>
          <w:szCs w:val="24"/>
        </w:rPr>
        <w:t>1</w:t>
      </w:r>
      <w:r w:rsidRPr="005952EC">
        <w:rPr>
          <w:rFonts w:ascii="Times New Roman" w:hAnsi="Times New Roman"/>
          <w:sz w:val="24"/>
          <w:szCs w:val="24"/>
        </w:rPr>
        <w:t xml:space="preserve">   настоящего Договора;</w:t>
      </w:r>
    </w:p>
    <w:p w:rsidR="007331EE" w:rsidRDefault="00727B79" w:rsidP="007331EE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при умышленном  или  неосторожном ухудшении Арендатором состояния  помещений, </w:t>
      </w:r>
      <w:r w:rsidR="00DA7E71">
        <w:rPr>
          <w:rFonts w:ascii="Times New Roman" w:hAnsi="Times New Roman"/>
          <w:sz w:val="24"/>
          <w:szCs w:val="24"/>
        </w:rPr>
        <w:t xml:space="preserve">    </w:t>
      </w:r>
      <w:r w:rsidRPr="005952EC">
        <w:rPr>
          <w:rFonts w:ascii="Times New Roman" w:hAnsi="Times New Roman"/>
          <w:sz w:val="24"/>
          <w:szCs w:val="24"/>
        </w:rPr>
        <w:t xml:space="preserve"> инженерного 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оборудования  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и  прилегающих территорий </w:t>
      </w:r>
      <w:r w:rsidR="00DA7E71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либо  </w:t>
      </w:r>
      <w:r w:rsidR="00DA7E71">
        <w:rPr>
          <w:rFonts w:ascii="Times New Roman" w:hAnsi="Times New Roman"/>
          <w:sz w:val="24"/>
          <w:szCs w:val="24"/>
        </w:rPr>
        <w:t xml:space="preserve">     </w:t>
      </w:r>
      <w:r w:rsidRPr="005952EC">
        <w:rPr>
          <w:rFonts w:ascii="Times New Roman" w:hAnsi="Times New Roman"/>
          <w:sz w:val="24"/>
          <w:szCs w:val="24"/>
        </w:rPr>
        <w:t xml:space="preserve">при  невыполнении  обязанностей,  предусмотренных </w:t>
      </w:r>
      <w:r>
        <w:rPr>
          <w:rFonts w:ascii="Times New Roman" w:hAnsi="Times New Roman"/>
          <w:sz w:val="24"/>
          <w:szCs w:val="24"/>
        </w:rPr>
        <w:t>под</w:t>
      </w:r>
      <w:r w:rsidRPr="005952EC">
        <w:rPr>
          <w:rFonts w:ascii="Times New Roman" w:hAnsi="Times New Roman"/>
          <w:sz w:val="24"/>
          <w:szCs w:val="24"/>
        </w:rPr>
        <w:t xml:space="preserve">пунктами 2.2.4, 2.2.5, 2.2.6, 2.2.7, 2.2.8, 2.2.9, 2.2.10,  2.2.12 </w:t>
      </w:r>
      <w:r w:rsidR="00B54DDA">
        <w:rPr>
          <w:rFonts w:ascii="Times New Roman" w:hAnsi="Times New Roman"/>
          <w:sz w:val="24"/>
          <w:szCs w:val="24"/>
        </w:rPr>
        <w:t xml:space="preserve">пункта 2.2 </w:t>
      </w:r>
      <w:r w:rsidRPr="005952EC">
        <w:rPr>
          <w:rFonts w:ascii="Times New Roman" w:hAnsi="Times New Roman"/>
          <w:sz w:val="24"/>
          <w:szCs w:val="24"/>
        </w:rPr>
        <w:t>настоящего Договора.</w:t>
      </w:r>
    </w:p>
    <w:p w:rsidR="007331EE" w:rsidRPr="007331EE" w:rsidRDefault="007331EE" w:rsidP="007331EE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1EE" w:rsidRDefault="007331EE" w:rsidP="00936138">
      <w:pPr>
        <w:pStyle w:val="ConsNonformat"/>
        <w:widowControl/>
        <w:jc w:val="center"/>
        <w:rPr>
          <w:rFonts w:ascii="Times New Roman" w:hAnsi="Times New Roman"/>
        </w:rPr>
      </w:pPr>
    </w:p>
    <w:p w:rsidR="00936138" w:rsidRDefault="00936138" w:rsidP="00936138">
      <w:pPr>
        <w:pStyle w:val="Con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936138" w:rsidRDefault="00936138" w:rsidP="00BD67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7C0C53" w:rsidRPr="007C0C53" w:rsidRDefault="007C0C53" w:rsidP="00BD673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727B79" w:rsidRPr="005952EC" w:rsidRDefault="00727B79" w:rsidP="007331EE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Расторжение Договора не  освобождает    Арендатора    от необходимости погашения задолженности по арендной плате и  выплаты неустойки.</w:t>
      </w:r>
    </w:p>
    <w:p w:rsidR="00C93058" w:rsidRPr="00936138" w:rsidRDefault="00727B79" w:rsidP="00936138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6.4. В случае неисполнения или  недобросовестного  исполнения условий договора на</w:t>
      </w:r>
      <w:r w:rsidR="00BD6736">
        <w:rPr>
          <w:rFonts w:ascii="Times New Roman" w:hAnsi="Times New Roman"/>
          <w:sz w:val="24"/>
          <w:szCs w:val="24"/>
        </w:rPr>
        <w:t xml:space="preserve">  </w:t>
      </w:r>
      <w:r w:rsidRPr="005952EC">
        <w:rPr>
          <w:rFonts w:ascii="Times New Roman" w:hAnsi="Times New Roman"/>
          <w:sz w:val="24"/>
          <w:szCs w:val="24"/>
        </w:rPr>
        <w:t xml:space="preserve"> оказание </w:t>
      </w:r>
      <w:r w:rsidR="00C93058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sz w:val="24"/>
          <w:szCs w:val="24"/>
        </w:rPr>
        <w:t xml:space="preserve">услуг, </w:t>
      </w:r>
      <w:r w:rsidR="00C93058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sz w:val="24"/>
          <w:szCs w:val="24"/>
        </w:rPr>
        <w:t xml:space="preserve">предусмотренного </w:t>
      </w:r>
      <w:r w:rsidR="00C93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Pr="005952EC">
        <w:rPr>
          <w:rFonts w:ascii="Times New Roman" w:hAnsi="Times New Roman"/>
          <w:sz w:val="24"/>
          <w:szCs w:val="24"/>
        </w:rPr>
        <w:t xml:space="preserve">пунктом </w:t>
      </w:r>
      <w:r w:rsidR="00C93058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sz w:val="24"/>
          <w:szCs w:val="24"/>
        </w:rPr>
        <w:t xml:space="preserve">2.2.2 </w:t>
      </w:r>
      <w:r w:rsidR="00BD6736">
        <w:rPr>
          <w:rFonts w:ascii="Times New Roman" w:hAnsi="Times New Roman"/>
          <w:sz w:val="24"/>
          <w:szCs w:val="24"/>
        </w:rPr>
        <w:t xml:space="preserve">  </w:t>
      </w:r>
      <w:r w:rsidR="00116DA8">
        <w:rPr>
          <w:rFonts w:ascii="Times New Roman" w:hAnsi="Times New Roman"/>
          <w:sz w:val="24"/>
          <w:szCs w:val="24"/>
        </w:rPr>
        <w:t xml:space="preserve">пункта </w:t>
      </w:r>
      <w:r w:rsidR="00C93058">
        <w:rPr>
          <w:rFonts w:ascii="Times New Roman" w:hAnsi="Times New Roman"/>
          <w:sz w:val="24"/>
          <w:szCs w:val="24"/>
        </w:rPr>
        <w:t xml:space="preserve"> </w:t>
      </w:r>
      <w:r w:rsidR="00BD6736">
        <w:rPr>
          <w:rFonts w:ascii="Times New Roman" w:hAnsi="Times New Roman"/>
          <w:sz w:val="24"/>
          <w:szCs w:val="24"/>
        </w:rPr>
        <w:t xml:space="preserve">   </w:t>
      </w:r>
      <w:r w:rsidR="00116DA8">
        <w:rPr>
          <w:rFonts w:ascii="Times New Roman" w:hAnsi="Times New Roman"/>
          <w:sz w:val="24"/>
          <w:szCs w:val="24"/>
        </w:rPr>
        <w:t xml:space="preserve">2.2 </w:t>
      </w:r>
      <w:r w:rsidR="00BD6736">
        <w:rPr>
          <w:rFonts w:ascii="Times New Roman" w:hAnsi="Times New Roman"/>
          <w:sz w:val="24"/>
          <w:szCs w:val="24"/>
        </w:rPr>
        <w:t xml:space="preserve">      </w:t>
      </w:r>
      <w:r w:rsidRPr="005952EC">
        <w:rPr>
          <w:rFonts w:ascii="Times New Roman" w:hAnsi="Times New Roman"/>
          <w:sz w:val="24"/>
          <w:szCs w:val="24"/>
        </w:rPr>
        <w:t xml:space="preserve">настоящего </w:t>
      </w:r>
    </w:p>
    <w:p w:rsidR="00727B79" w:rsidRPr="005952EC" w:rsidRDefault="00727B79" w:rsidP="00C9305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Договора, Арендодатель имеет  право    потребовать расторжения настоящего Договора в установленном порядке.</w:t>
      </w:r>
    </w:p>
    <w:p w:rsidR="00727B79" w:rsidRPr="008A476E" w:rsidRDefault="00727B79" w:rsidP="008A47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52EC">
        <w:t xml:space="preserve">6.5. Арендатор, надлежащим образом  выполняющий  принятые  на себя по Договору обязательства, по окончании срока действия Договора имеет преимущественное  право  перед  другими  лицами  </w:t>
      </w:r>
      <w:r w:rsidR="008A476E">
        <w:rPr>
          <w:rFonts w:eastAsiaTheme="minorHAnsi"/>
          <w:lang w:eastAsia="en-US"/>
        </w:rPr>
        <w:t xml:space="preserve">на </w:t>
      </w:r>
      <w:r w:rsidR="00BD6736">
        <w:rPr>
          <w:rFonts w:eastAsiaTheme="minorHAnsi"/>
          <w:lang w:eastAsia="en-US"/>
        </w:rPr>
        <w:t>заключение</w:t>
      </w:r>
      <w:r w:rsidR="008A476E">
        <w:rPr>
          <w:rFonts w:eastAsiaTheme="minorHAnsi"/>
          <w:lang w:eastAsia="en-US"/>
        </w:rPr>
        <w:t xml:space="preserve">  Договора на новый срок.</w:t>
      </w:r>
    </w:p>
    <w:p w:rsidR="00727B79" w:rsidRDefault="008A476E" w:rsidP="008A476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7B79" w:rsidRPr="005952EC">
        <w:rPr>
          <w:rFonts w:ascii="Times New Roman" w:hAnsi="Times New Roman"/>
          <w:sz w:val="24"/>
          <w:szCs w:val="24"/>
        </w:rPr>
        <w:t xml:space="preserve">6.6. Арендатор, желающий  </w:t>
      </w:r>
      <w:r w:rsidR="007331EE">
        <w:rPr>
          <w:rFonts w:ascii="Times New Roman" w:hAnsi="Times New Roman"/>
          <w:sz w:val="24"/>
          <w:szCs w:val="24"/>
        </w:rPr>
        <w:t>заключить</w:t>
      </w:r>
      <w:r w:rsidR="00727B79" w:rsidRPr="005952EC">
        <w:rPr>
          <w:rFonts w:ascii="Times New Roman" w:hAnsi="Times New Roman"/>
          <w:sz w:val="24"/>
          <w:szCs w:val="24"/>
        </w:rPr>
        <w:t xml:space="preserve">  Договор  аренды</w:t>
      </w:r>
      <w:r w:rsidR="007331EE">
        <w:rPr>
          <w:rFonts w:ascii="Times New Roman" w:hAnsi="Times New Roman"/>
          <w:sz w:val="24"/>
          <w:szCs w:val="24"/>
        </w:rPr>
        <w:t xml:space="preserve"> на новый срок</w:t>
      </w:r>
      <w:r w:rsidR="00727B79" w:rsidRPr="005952EC">
        <w:rPr>
          <w:rFonts w:ascii="Times New Roman" w:hAnsi="Times New Roman"/>
          <w:sz w:val="24"/>
          <w:szCs w:val="24"/>
        </w:rPr>
        <w:t>,  обязан уведомить об этом Арендодателя не позднее чем  за  один  месяц  до истечения срока действия</w:t>
      </w:r>
      <w:r w:rsidR="001A1751">
        <w:rPr>
          <w:rFonts w:ascii="Times New Roman" w:hAnsi="Times New Roman"/>
          <w:sz w:val="24"/>
          <w:szCs w:val="24"/>
        </w:rPr>
        <w:t xml:space="preserve"> настоящего</w:t>
      </w:r>
      <w:r w:rsidR="00727B79" w:rsidRPr="005952EC">
        <w:rPr>
          <w:rFonts w:ascii="Times New Roman" w:hAnsi="Times New Roman"/>
          <w:sz w:val="24"/>
          <w:szCs w:val="24"/>
        </w:rPr>
        <w:t xml:space="preserve"> Договора.  </w:t>
      </w:r>
    </w:p>
    <w:p w:rsidR="00557269" w:rsidRPr="00557269" w:rsidRDefault="00557269" w:rsidP="005572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6.7. Если А</w:t>
      </w:r>
      <w:r w:rsidRPr="00557269">
        <w:rPr>
          <w:rFonts w:eastAsiaTheme="minorHAnsi"/>
          <w:bCs/>
          <w:lang w:eastAsia="en-US"/>
        </w:rPr>
        <w:t>рендатор продолжает пользоваться им</w:t>
      </w:r>
      <w:r w:rsidR="007331EE">
        <w:rPr>
          <w:rFonts w:eastAsiaTheme="minorHAnsi"/>
          <w:bCs/>
          <w:lang w:eastAsia="en-US"/>
        </w:rPr>
        <w:t>уществом после истечения срока Д</w:t>
      </w:r>
      <w:r w:rsidRPr="00557269">
        <w:rPr>
          <w:rFonts w:eastAsiaTheme="minorHAnsi"/>
          <w:bCs/>
          <w:lang w:eastAsia="en-US"/>
        </w:rPr>
        <w:t>оговора при отсутствии возра</w:t>
      </w:r>
      <w:r>
        <w:rPr>
          <w:rFonts w:eastAsiaTheme="minorHAnsi"/>
          <w:bCs/>
          <w:lang w:eastAsia="en-US"/>
        </w:rPr>
        <w:t>жений со стороны А</w:t>
      </w:r>
      <w:r w:rsidR="007331EE">
        <w:rPr>
          <w:rFonts w:eastAsiaTheme="minorHAnsi"/>
          <w:bCs/>
          <w:lang w:eastAsia="en-US"/>
        </w:rPr>
        <w:t>рендодателя, Д</w:t>
      </w:r>
      <w:r w:rsidRPr="00557269">
        <w:rPr>
          <w:rFonts w:eastAsiaTheme="minorHAnsi"/>
          <w:bCs/>
          <w:lang w:eastAsia="en-US"/>
        </w:rPr>
        <w:t>оговор считается возобновленным на тех же условиях на неопределенный срок</w:t>
      </w:r>
      <w:r>
        <w:rPr>
          <w:rFonts w:eastAsiaTheme="minorHAnsi"/>
          <w:bCs/>
          <w:lang w:eastAsia="en-US"/>
        </w:rPr>
        <w:t>.</w:t>
      </w:r>
    </w:p>
    <w:p w:rsidR="000A4FFC" w:rsidRPr="000A4FFC" w:rsidRDefault="000A4FFC" w:rsidP="009361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27B79" w:rsidRPr="005952EC" w:rsidRDefault="00727B79" w:rsidP="00BD6736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7.1. В случае принятия собственником  решения,  в  результате которого исполнение данного Договора  для  его  Сторон  становится невозможным, настоящий Договор прекращает свое действие.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О выселении по вышеуказанному основанию Арендатор предупреждается за один месяц. При этом Арендатор  вправе  потребовать  возмещения  убытков, причиненных  таким  прекращением  Договора,  в   соответствии    с действующим законодательством Р</w:t>
      </w:r>
      <w:r w:rsidR="00365058">
        <w:rPr>
          <w:rFonts w:ascii="Times New Roman" w:hAnsi="Times New Roman"/>
          <w:sz w:val="24"/>
          <w:szCs w:val="24"/>
        </w:rPr>
        <w:t xml:space="preserve">оссийской </w:t>
      </w:r>
      <w:r w:rsidRPr="005952EC">
        <w:rPr>
          <w:rFonts w:ascii="Times New Roman" w:hAnsi="Times New Roman"/>
          <w:sz w:val="24"/>
          <w:szCs w:val="24"/>
        </w:rPr>
        <w:t>Ф</w:t>
      </w:r>
      <w:r w:rsidR="00365058">
        <w:rPr>
          <w:rFonts w:ascii="Times New Roman" w:hAnsi="Times New Roman"/>
          <w:sz w:val="24"/>
          <w:szCs w:val="24"/>
        </w:rPr>
        <w:t>едерации</w:t>
      </w:r>
      <w:r w:rsidRPr="005952EC">
        <w:rPr>
          <w:rFonts w:ascii="Times New Roman" w:hAnsi="Times New Roman"/>
          <w:sz w:val="24"/>
          <w:szCs w:val="24"/>
        </w:rPr>
        <w:t>.</w:t>
      </w:r>
    </w:p>
    <w:p w:rsidR="00727B79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Объект свободен от прав</w:t>
      </w:r>
      <w:r w:rsidRPr="005952EC">
        <w:rPr>
          <w:rFonts w:ascii="Times New Roman" w:hAnsi="Times New Roman"/>
          <w:sz w:val="24"/>
          <w:szCs w:val="24"/>
        </w:rPr>
        <w:t xml:space="preserve">  третьих  лиц</w:t>
      </w:r>
      <w:r>
        <w:rPr>
          <w:rFonts w:ascii="Times New Roman" w:hAnsi="Times New Roman"/>
          <w:sz w:val="24"/>
          <w:szCs w:val="24"/>
        </w:rPr>
        <w:t>.</w:t>
      </w:r>
    </w:p>
    <w:p w:rsidR="000A4FF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C16BD">
        <w:rPr>
          <w:rFonts w:ascii="Times New Roman" w:hAnsi="Times New Roman"/>
          <w:sz w:val="24"/>
          <w:szCs w:val="24"/>
        </w:rPr>
        <w:t xml:space="preserve">7.3. </w:t>
      </w:r>
      <w:r w:rsidR="00BD6736">
        <w:rPr>
          <w:rFonts w:ascii="Times New Roman" w:hAnsi="Times New Roman"/>
          <w:sz w:val="24"/>
          <w:szCs w:val="24"/>
        </w:rPr>
        <w:t>Арендатор производит за свой счет капитальный ремонт арендуемых помещений в сроки, предусмотренные согласованным  с Арендодателем планом-графиком, являющимся неотъемлемой частью Договора</w:t>
      </w:r>
      <w:r w:rsidR="007331EE">
        <w:rPr>
          <w:rFonts w:ascii="Times New Roman" w:hAnsi="Times New Roman"/>
          <w:sz w:val="24"/>
          <w:szCs w:val="24"/>
        </w:rPr>
        <w:t>,</w:t>
      </w:r>
      <w:r w:rsidR="00BD6736">
        <w:rPr>
          <w:rFonts w:ascii="Times New Roman" w:hAnsi="Times New Roman"/>
          <w:sz w:val="24"/>
          <w:szCs w:val="24"/>
        </w:rPr>
        <w:t xml:space="preserve"> и в соответствии с подпунктом 2.2.8 пункта 2.2 настоящего Договора.</w:t>
      </w:r>
    </w:p>
    <w:p w:rsidR="00BD6736" w:rsidRPr="00793FE2" w:rsidRDefault="00BD6736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B79" w:rsidRPr="000A4FFC" w:rsidRDefault="00727B79" w:rsidP="00BD6736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8. Иные условия</w:t>
      </w: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>8.1. Реорганизация Сторон, а также перемена собственника  или владельца иных вещных прав на  арендуемые  помещения  не  являются основанием  для изменения  условий  или  расторжения   настоящего Договора.</w:t>
      </w:r>
    </w:p>
    <w:p w:rsidR="00727B79" w:rsidRPr="005952EC" w:rsidRDefault="007331EE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Взаимоотношения  С</w:t>
      </w:r>
      <w:r w:rsidR="00727B79" w:rsidRPr="005952EC">
        <w:rPr>
          <w:rFonts w:ascii="Times New Roman" w:hAnsi="Times New Roman"/>
          <w:sz w:val="24"/>
          <w:szCs w:val="24"/>
        </w:rPr>
        <w:t>торон,  не  урегулированные  настоящим Договором, регламентируются законодательством Р</w:t>
      </w:r>
      <w:r w:rsidR="00365058">
        <w:rPr>
          <w:rFonts w:ascii="Times New Roman" w:hAnsi="Times New Roman"/>
          <w:sz w:val="24"/>
          <w:szCs w:val="24"/>
        </w:rPr>
        <w:t xml:space="preserve">оссийской </w:t>
      </w:r>
      <w:r w:rsidR="00727B79" w:rsidRPr="005952EC">
        <w:rPr>
          <w:rFonts w:ascii="Times New Roman" w:hAnsi="Times New Roman"/>
          <w:sz w:val="24"/>
          <w:szCs w:val="24"/>
        </w:rPr>
        <w:t>Ф</w:t>
      </w:r>
      <w:r w:rsidR="00365058">
        <w:rPr>
          <w:rFonts w:ascii="Times New Roman" w:hAnsi="Times New Roman"/>
          <w:sz w:val="24"/>
          <w:szCs w:val="24"/>
        </w:rPr>
        <w:t>едерации</w:t>
      </w:r>
      <w:r w:rsidR="00727B79" w:rsidRPr="005952EC">
        <w:rPr>
          <w:rFonts w:ascii="Times New Roman" w:hAnsi="Times New Roman"/>
          <w:sz w:val="24"/>
          <w:szCs w:val="24"/>
        </w:rPr>
        <w:t>.</w:t>
      </w:r>
    </w:p>
    <w:p w:rsidR="00B61083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5952EC">
        <w:rPr>
          <w:rFonts w:ascii="Times New Roman" w:hAnsi="Times New Roman"/>
          <w:sz w:val="24"/>
          <w:szCs w:val="24"/>
        </w:rPr>
        <w:t xml:space="preserve">. Споры, возникающие из настоящего Договора и  в  связи  с ним, </w:t>
      </w:r>
      <w:r w:rsidR="00B61083">
        <w:rPr>
          <w:rFonts w:ascii="Times New Roman" w:hAnsi="Times New Roman"/>
          <w:sz w:val="24"/>
          <w:szCs w:val="24"/>
        </w:rPr>
        <w:t>разрешаются в порядке</w:t>
      </w:r>
      <w:r w:rsidR="007331EE">
        <w:rPr>
          <w:rFonts w:ascii="Times New Roman" w:hAnsi="Times New Roman"/>
          <w:sz w:val="24"/>
          <w:szCs w:val="24"/>
        </w:rPr>
        <w:t>,</w:t>
      </w:r>
      <w:r w:rsidR="00B61083">
        <w:rPr>
          <w:rFonts w:ascii="Times New Roman" w:hAnsi="Times New Roman"/>
          <w:sz w:val="24"/>
          <w:szCs w:val="24"/>
        </w:rPr>
        <w:t xml:space="preserve"> установленным законодательством Российской Федерации.</w:t>
      </w:r>
    </w:p>
    <w:p w:rsidR="00727B79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5952EC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365058">
        <w:rPr>
          <w:rFonts w:ascii="Times New Roman" w:hAnsi="Times New Roman"/>
          <w:sz w:val="24"/>
          <w:szCs w:val="24"/>
        </w:rPr>
        <w:t xml:space="preserve">_______ </w:t>
      </w:r>
      <w:r w:rsidRPr="005952EC">
        <w:rPr>
          <w:rFonts w:ascii="Times New Roman" w:hAnsi="Times New Roman"/>
          <w:sz w:val="24"/>
          <w:szCs w:val="24"/>
        </w:rPr>
        <w:t>экземплярах (по одному для каждо</w:t>
      </w:r>
      <w:r>
        <w:rPr>
          <w:rFonts w:ascii="Times New Roman" w:hAnsi="Times New Roman"/>
          <w:sz w:val="24"/>
          <w:szCs w:val="24"/>
        </w:rPr>
        <w:t xml:space="preserve">й из сторон, </w:t>
      </w:r>
      <w:r w:rsidR="00365058">
        <w:rPr>
          <w:rFonts w:ascii="Times New Roman" w:hAnsi="Times New Roman"/>
          <w:sz w:val="24"/>
          <w:szCs w:val="24"/>
        </w:rPr>
        <w:t>один из которых</w:t>
      </w:r>
      <w:r>
        <w:rPr>
          <w:rFonts w:ascii="Times New Roman" w:hAnsi="Times New Roman"/>
          <w:sz w:val="24"/>
          <w:szCs w:val="24"/>
        </w:rPr>
        <w:t xml:space="preserve"> для Управления Федеральной службы государственной регистрации, кадастра и картографии по Кировской области</w:t>
      </w:r>
      <w:r w:rsidR="007331EE">
        <w:rPr>
          <w:rFonts w:ascii="Times New Roman" w:hAnsi="Times New Roman"/>
          <w:sz w:val="24"/>
          <w:szCs w:val="24"/>
        </w:rPr>
        <w:t xml:space="preserve"> </w:t>
      </w:r>
      <w:r w:rsidR="00230A2F">
        <w:rPr>
          <w:rFonts w:ascii="Times New Roman" w:hAnsi="Times New Roman"/>
          <w:sz w:val="24"/>
          <w:szCs w:val="24"/>
        </w:rPr>
        <w:t>-</w:t>
      </w:r>
      <w:r w:rsidR="007331EE">
        <w:rPr>
          <w:rFonts w:ascii="Times New Roman" w:hAnsi="Times New Roman"/>
          <w:sz w:val="24"/>
          <w:szCs w:val="24"/>
        </w:rPr>
        <w:t xml:space="preserve">  </w:t>
      </w:r>
      <w:r w:rsidR="00365058">
        <w:rPr>
          <w:rFonts w:ascii="Times New Roman" w:hAnsi="Times New Roman"/>
          <w:sz w:val="24"/>
          <w:szCs w:val="24"/>
        </w:rPr>
        <w:t>если договор заключен на срок более одного года</w:t>
      </w:r>
      <w:r w:rsidRPr="005952EC">
        <w:rPr>
          <w:rFonts w:ascii="Times New Roman" w:hAnsi="Times New Roman"/>
          <w:sz w:val="24"/>
          <w:szCs w:val="24"/>
        </w:rPr>
        <w:t>), имеющих одинаковую юридическую силу.</w:t>
      </w:r>
    </w:p>
    <w:p w:rsidR="00936138" w:rsidRDefault="00936138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6138" w:rsidRDefault="00936138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1EE" w:rsidRDefault="007331EE" w:rsidP="00AD05D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D05D4" w:rsidRDefault="00AD05D4" w:rsidP="00AD05D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331EE" w:rsidRDefault="007331EE" w:rsidP="00BD6736">
      <w:pPr>
        <w:pStyle w:val="ConsNonformat"/>
        <w:widowControl/>
        <w:ind w:firstLine="567"/>
        <w:jc w:val="center"/>
        <w:rPr>
          <w:rFonts w:ascii="Times New Roman" w:hAnsi="Times New Roman"/>
          <w:b/>
        </w:rPr>
      </w:pPr>
    </w:p>
    <w:p w:rsidR="00E07F87" w:rsidRDefault="00E07F87" w:rsidP="00BD6736">
      <w:pPr>
        <w:pStyle w:val="ConsNonformat"/>
        <w:widowControl/>
        <w:ind w:firstLine="567"/>
        <w:jc w:val="center"/>
        <w:rPr>
          <w:rFonts w:ascii="Times New Roman" w:hAnsi="Times New Roman"/>
        </w:rPr>
      </w:pPr>
      <w:r w:rsidRPr="00E07F87">
        <w:rPr>
          <w:rFonts w:ascii="Times New Roman" w:hAnsi="Times New Roman"/>
        </w:rPr>
        <w:t>7</w:t>
      </w:r>
    </w:p>
    <w:p w:rsidR="00E07F87" w:rsidRPr="00E07F87" w:rsidRDefault="00E07F87" w:rsidP="00BD6736">
      <w:pPr>
        <w:pStyle w:val="ConsNonformat"/>
        <w:widowControl/>
        <w:ind w:firstLine="567"/>
        <w:jc w:val="center"/>
        <w:rPr>
          <w:rFonts w:ascii="Times New Roman" w:hAnsi="Times New Roman"/>
        </w:rPr>
      </w:pPr>
    </w:p>
    <w:p w:rsidR="005F193E" w:rsidRPr="00B61083" w:rsidRDefault="00727B79" w:rsidP="00BD6736">
      <w:pPr>
        <w:pStyle w:val="ConsNonformat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2EC">
        <w:rPr>
          <w:rFonts w:ascii="Times New Roman" w:hAnsi="Times New Roman"/>
          <w:b/>
          <w:sz w:val="24"/>
          <w:szCs w:val="24"/>
        </w:rPr>
        <w:t>Юридические адреса и реквизиты Сторон:</w:t>
      </w:r>
    </w:p>
    <w:p w:rsidR="00727B79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32588">
        <w:rPr>
          <w:rFonts w:ascii="Times New Roman" w:hAnsi="Times New Roman"/>
          <w:b/>
          <w:sz w:val="24"/>
          <w:szCs w:val="24"/>
        </w:rPr>
        <w:t>Арендодатель: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7E71" w:rsidRPr="00DA7E71" w:rsidRDefault="00DA7E71" w:rsidP="00BD6736">
      <w:pPr>
        <w:widowControl w:val="0"/>
        <w:autoSpaceDE w:val="0"/>
        <w:autoSpaceDN w:val="0"/>
        <w:adjustRightInd w:val="0"/>
        <w:ind w:firstLine="567"/>
        <w:rPr>
          <w:snapToGrid w:val="0"/>
          <w:sz w:val="20"/>
          <w:szCs w:val="20"/>
        </w:rPr>
      </w:pPr>
    </w:p>
    <w:p w:rsidR="00727B79" w:rsidRDefault="00727B79" w:rsidP="00BD6736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  <w:r w:rsidRPr="00C32588">
        <w:rPr>
          <w:b/>
          <w:snapToGrid w:val="0"/>
        </w:rPr>
        <w:t>Арендатор:</w:t>
      </w:r>
      <w:r w:rsidRPr="00C32588">
        <w:rPr>
          <w:snapToGrid w:val="0"/>
        </w:rPr>
        <w:t xml:space="preserve">  </w:t>
      </w:r>
    </w:p>
    <w:p w:rsidR="00755FB9" w:rsidRPr="00B61083" w:rsidRDefault="00755FB9" w:rsidP="00BD6736">
      <w:pPr>
        <w:widowControl w:val="0"/>
        <w:autoSpaceDE w:val="0"/>
        <w:autoSpaceDN w:val="0"/>
        <w:adjustRightInd w:val="0"/>
        <w:ind w:firstLine="567"/>
        <w:rPr>
          <w:snapToGrid w:val="0"/>
        </w:rPr>
      </w:pPr>
    </w:p>
    <w:p w:rsidR="00B61083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52E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557269" w:rsidRDefault="0055726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7B79" w:rsidRPr="005952EC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952EC">
        <w:rPr>
          <w:rFonts w:ascii="Times New Roman" w:hAnsi="Times New Roman"/>
          <w:sz w:val="24"/>
          <w:szCs w:val="24"/>
        </w:rPr>
        <w:t xml:space="preserve">  от Арен</w:t>
      </w:r>
      <w:r w:rsidR="00BD6736">
        <w:rPr>
          <w:rFonts w:ascii="Times New Roman" w:hAnsi="Times New Roman"/>
          <w:sz w:val="24"/>
          <w:szCs w:val="24"/>
        </w:rPr>
        <w:t xml:space="preserve">додателя                   </w:t>
      </w:r>
      <w:r w:rsidR="00BD6736">
        <w:rPr>
          <w:rFonts w:ascii="Times New Roman" w:hAnsi="Times New Roman"/>
          <w:sz w:val="24"/>
          <w:szCs w:val="24"/>
        </w:rPr>
        <w:tab/>
      </w:r>
      <w:r w:rsidR="00BD6736">
        <w:rPr>
          <w:rFonts w:ascii="Times New Roman" w:hAnsi="Times New Roman"/>
          <w:sz w:val="24"/>
          <w:szCs w:val="24"/>
        </w:rPr>
        <w:tab/>
      </w:r>
      <w:r w:rsidR="00BD6736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5952EC">
        <w:rPr>
          <w:rFonts w:ascii="Times New Roman" w:hAnsi="Times New Roman"/>
          <w:sz w:val="24"/>
          <w:szCs w:val="24"/>
        </w:rPr>
        <w:t>от Арендатора</w:t>
      </w:r>
    </w:p>
    <w:p w:rsidR="00B61083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952E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BD6736">
        <w:rPr>
          <w:rFonts w:ascii="Times New Roman" w:hAnsi="Times New Roman"/>
          <w:sz w:val="24"/>
          <w:szCs w:val="24"/>
        </w:rPr>
        <w:t xml:space="preserve">                              </w:t>
      </w:r>
      <w:r w:rsidRPr="005952E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755FB9" w:rsidRPr="00B61083" w:rsidRDefault="00727B79" w:rsidP="00BD673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5952EC">
        <w:rPr>
          <w:rFonts w:ascii="Times New Roman" w:hAnsi="Times New Roman"/>
          <w:sz w:val="24"/>
          <w:szCs w:val="24"/>
        </w:rPr>
        <w:t xml:space="preserve">М.П.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B61083">
        <w:rPr>
          <w:rFonts w:ascii="Times New Roman" w:hAnsi="Times New Roman"/>
          <w:sz w:val="24"/>
          <w:szCs w:val="24"/>
        </w:rPr>
        <w:t xml:space="preserve">  М.П.</w:t>
      </w:r>
    </w:p>
    <w:p w:rsidR="00727B79" w:rsidRDefault="00727B79" w:rsidP="00755FB9">
      <w:pPr>
        <w:jc w:val="center"/>
      </w:pPr>
      <w:r>
        <w:t>______________</w:t>
      </w:r>
    </w:p>
    <w:sectPr w:rsidR="00727B79" w:rsidSect="00B2742A">
      <w:headerReference w:type="first" r:id="rId8"/>
      <w:pgSz w:w="11906" w:h="16838"/>
      <w:pgMar w:top="709" w:right="850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9C" w:rsidRDefault="00090D9C" w:rsidP="004D725D">
      <w:r>
        <w:separator/>
      </w:r>
    </w:p>
  </w:endnote>
  <w:endnote w:type="continuationSeparator" w:id="0">
    <w:p w:rsidR="00090D9C" w:rsidRDefault="00090D9C" w:rsidP="004D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9C" w:rsidRDefault="00090D9C" w:rsidP="004D725D">
      <w:r>
        <w:separator/>
      </w:r>
    </w:p>
  </w:footnote>
  <w:footnote w:type="continuationSeparator" w:id="0">
    <w:p w:rsidR="00090D9C" w:rsidRDefault="00090D9C" w:rsidP="004D7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22" w:rsidRDefault="00464A22">
    <w:pPr>
      <w:pStyle w:val="af"/>
      <w:jc w:val="center"/>
    </w:pPr>
  </w:p>
  <w:p w:rsidR="004D725D" w:rsidRDefault="004D725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263"/>
    <w:multiLevelType w:val="multilevel"/>
    <w:tmpl w:val="C2048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1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A07653C"/>
    <w:multiLevelType w:val="multilevel"/>
    <w:tmpl w:val="243216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1B291E73"/>
    <w:multiLevelType w:val="multilevel"/>
    <w:tmpl w:val="9830E87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6">
    <w:nsid w:val="25450892"/>
    <w:multiLevelType w:val="multilevel"/>
    <w:tmpl w:val="AB824F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1757FA5"/>
    <w:multiLevelType w:val="multilevel"/>
    <w:tmpl w:val="6AC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267E10"/>
    <w:multiLevelType w:val="hybridMultilevel"/>
    <w:tmpl w:val="E2404F44"/>
    <w:lvl w:ilvl="0" w:tplc="A1386F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0F4DA74">
      <w:start w:val="10"/>
      <w:numFmt w:val="upperRoman"/>
      <w:lvlText w:val="%4........"/>
      <w:lvlJc w:val="left"/>
      <w:pPr>
        <w:ind w:left="4320" w:hanging="180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637"/>
    <w:multiLevelType w:val="multilevel"/>
    <w:tmpl w:val="CDF832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46EE5831"/>
    <w:multiLevelType w:val="multilevel"/>
    <w:tmpl w:val="44607F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D2C64D6"/>
    <w:multiLevelType w:val="hybridMultilevel"/>
    <w:tmpl w:val="51D24A30"/>
    <w:lvl w:ilvl="0" w:tplc="73D2DD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5026C"/>
    <w:multiLevelType w:val="hybridMultilevel"/>
    <w:tmpl w:val="765875C6"/>
    <w:lvl w:ilvl="0" w:tplc="6FC2F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9A0B4B"/>
    <w:multiLevelType w:val="multilevel"/>
    <w:tmpl w:val="CDBE9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BD3369"/>
    <w:multiLevelType w:val="multilevel"/>
    <w:tmpl w:val="F4C26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01E8A"/>
    <w:multiLevelType w:val="hybridMultilevel"/>
    <w:tmpl w:val="9F226E32"/>
    <w:lvl w:ilvl="0" w:tplc="13F26FFC">
      <w:start w:val="1"/>
      <w:numFmt w:val="decimal"/>
      <w:lvlText w:val="2.2.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74F10"/>
    <w:multiLevelType w:val="hybridMultilevel"/>
    <w:tmpl w:val="957EAE6E"/>
    <w:lvl w:ilvl="0" w:tplc="23D29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5044F"/>
    <w:multiLevelType w:val="singleLevel"/>
    <w:tmpl w:val="1F5C69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BE0C94"/>
    <w:multiLevelType w:val="multilevel"/>
    <w:tmpl w:val="8BDE43F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cs="Courier New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ourier New" w:hint="default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C73187A"/>
    <w:multiLevelType w:val="multilevel"/>
    <w:tmpl w:val="5E1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7"/>
  </w:num>
  <w:num w:numId="5">
    <w:abstractNumId w:val="4"/>
  </w:num>
  <w:num w:numId="6">
    <w:abstractNumId w:val="21"/>
    <w:lvlOverride w:ilvl="0">
      <w:startOverride w:val="6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3"/>
  </w:num>
  <w:num w:numId="12">
    <w:abstractNumId w:val="20"/>
  </w:num>
  <w:num w:numId="13">
    <w:abstractNumId w:val="6"/>
  </w:num>
  <w:num w:numId="14">
    <w:abstractNumId w:val="22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10"/>
  </w:num>
  <w:num w:numId="20">
    <w:abstractNumId w:val="19"/>
  </w:num>
  <w:num w:numId="21">
    <w:abstractNumId w:val="5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19"/>
    <w:rsid w:val="00090D9C"/>
    <w:rsid w:val="000A4FFC"/>
    <w:rsid w:val="000F3C33"/>
    <w:rsid w:val="00116DA8"/>
    <w:rsid w:val="00123CD5"/>
    <w:rsid w:val="00135C1E"/>
    <w:rsid w:val="00173E43"/>
    <w:rsid w:val="001A1751"/>
    <w:rsid w:val="001D04E0"/>
    <w:rsid w:val="001D26DA"/>
    <w:rsid w:val="001E2DF0"/>
    <w:rsid w:val="00230A2F"/>
    <w:rsid w:val="00254C0E"/>
    <w:rsid w:val="0026744A"/>
    <w:rsid w:val="002B16B6"/>
    <w:rsid w:val="002B1E8B"/>
    <w:rsid w:val="002F329C"/>
    <w:rsid w:val="00365058"/>
    <w:rsid w:val="00372E6C"/>
    <w:rsid w:val="00406C52"/>
    <w:rsid w:val="0042123C"/>
    <w:rsid w:val="0043370E"/>
    <w:rsid w:val="00464A22"/>
    <w:rsid w:val="004D725D"/>
    <w:rsid w:val="004F11B3"/>
    <w:rsid w:val="00514A99"/>
    <w:rsid w:val="005158A1"/>
    <w:rsid w:val="0053609A"/>
    <w:rsid w:val="00557269"/>
    <w:rsid w:val="005A3800"/>
    <w:rsid w:val="005F193E"/>
    <w:rsid w:val="00600517"/>
    <w:rsid w:val="0061520F"/>
    <w:rsid w:val="00622D65"/>
    <w:rsid w:val="0064793A"/>
    <w:rsid w:val="00677418"/>
    <w:rsid w:val="00685131"/>
    <w:rsid w:val="006C1AF3"/>
    <w:rsid w:val="006C344D"/>
    <w:rsid w:val="006D26AE"/>
    <w:rsid w:val="006D54B8"/>
    <w:rsid w:val="00727B79"/>
    <w:rsid w:val="007331EE"/>
    <w:rsid w:val="00742377"/>
    <w:rsid w:val="00755FB9"/>
    <w:rsid w:val="007C0C53"/>
    <w:rsid w:val="007F2819"/>
    <w:rsid w:val="008152F2"/>
    <w:rsid w:val="00841CD2"/>
    <w:rsid w:val="008A476E"/>
    <w:rsid w:val="008E4D65"/>
    <w:rsid w:val="00933929"/>
    <w:rsid w:val="00936138"/>
    <w:rsid w:val="00A6525E"/>
    <w:rsid w:val="00AA0608"/>
    <w:rsid w:val="00AA7619"/>
    <w:rsid w:val="00AD05D4"/>
    <w:rsid w:val="00AF33C1"/>
    <w:rsid w:val="00B2742A"/>
    <w:rsid w:val="00B54DDA"/>
    <w:rsid w:val="00B61083"/>
    <w:rsid w:val="00B86925"/>
    <w:rsid w:val="00BD6736"/>
    <w:rsid w:val="00BE2318"/>
    <w:rsid w:val="00C223D0"/>
    <w:rsid w:val="00C52E17"/>
    <w:rsid w:val="00C93058"/>
    <w:rsid w:val="00C952BE"/>
    <w:rsid w:val="00CF41A1"/>
    <w:rsid w:val="00D31084"/>
    <w:rsid w:val="00D32118"/>
    <w:rsid w:val="00D93CD6"/>
    <w:rsid w:val="00DA7E71"/>
    <w:rsid w:val="00DD383F"/>
    <w:rsid w:val="00E07F87"/>
    <w:rsid w:val="00E12C56"/>
    <w:rsid w:val="00E273F0"/>
    <w:rsid w:val="00E67DEE"/>
    <w:rsid w:val="00EB5ED7"/>
    <w:rsid w:val="00ED3ECF"/>
    <w:rsid w:val="00F02006"/>
    <w:rsid w:val="00F23D8F"/>
    <w:rsid w:val="00F57FC7"/>
    <w:rsid w:val="00F6048F"/>
    <w:rsid w:val="00F7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281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7F28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7F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619"/>
    <w:pPr>
      <w:ind w:left="720"/>
      <w:contextualSpacing/>
    </w:pPr>
  </w:style>
  <w:style w:type="paragraph" w:customStyle="1" w:styleId="ConsPlusNonformat">
    <w:name w:val="ConsPlusNonformat"/>
    <w:uiPriority w:val="99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727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27B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qFormat/>
    <w:rsid w:val="00727B79"/>
    <w:pPr>
      <w:jc w:val="center"/>
    </w:pPr>
    <w:rPr>
      <w:szCs w:val="20"/>
    </w:rPr>
  </w:style>
  <w:style w:type="paragraph" w:styleId="a7">
    <w:name w:val="Body Text"/>
    <w:basedOn w:val="a"/>
    <w:link w:val="a8"/>
    <w:rsid w:val="00727B7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27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727B79"/>
    <w:pPr>
      <w:jc w:val="center"/>
    </w:pPr>
    <w:rPr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727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basedOn w:val="a0"/>
    <w:rsid w:val="00727B79"/>
  </w:style>
  <w:style w:type="paragraph" w:styleId="2">
    <w:name w:val="Body Text 2"/>
    <w:basedOn w:val="a"/>
    <w:link w:val="20"/>
    <w:rsid w:val="00727B79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727B7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rsid w:val="00727B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27B79"/>
    <w:pPr>
      <w:widowControl w:val="0"/>
      <w:spacing w:before="60" w:line="180" w:lineRule="exact"/>
      <w:jc w:val="both"/>
    </w:pPr>
    <w:rPr>
      <w:snapToGrid w:val="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727B79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Normal">
    <w:name w:val="ConsNormal"/>
    <w:rsid w:val="00727B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72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27B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27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152F2"/>
  </w:style>
  <w:style w:type="paragraph" w:customStyle="1" w:styleId="ConsTitle">
    <w:name w:val="ConsTitle"/>
    <w:rsid w:val="00C52E1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53B7-2214-4489-9388-BC119FE1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2014-12-18T07:55:00Z</cp:lastPrinted>
  <dcterms:created xsi:type="dcterms:W3CDTF">2014-12-19T12:41:00Z</dcterms:created>
  <dcterms:modified xsi:type="dcterms:W3CDTF">2014-12-19T12:42:00Z</dcterms:modified>
</cp:coreProperties>
</file>