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A" w:rsidRPr="005B1AEA" w:rsidRDefault="005B1AEA" w:rsidP="001275D0">
      <w:pPr>
        <w:spacing w:after="0" w:line="36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Приложение</w:t>
      </w:r>
    </w:p>
    <w:p w:rsidR="005B1AEA" w:rsidRPr="005B1AEA" w:rsidRDefault="005B1AEA" w:rsidP="001275D0">
      <w:pPr>
        <w:spacing w:after="0" w:line="36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B1AEA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B1AEA" w:rsidRPr="005B1AEA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1AEA" w:rsidRPr="005B1AEA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80CB0" w:rsidRDefault="005B1AEA" w:rsidP="001275D0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 xml:space="preserve">от </w:t>
      </w:r>
      <w:r w:rsidR="00536DED">
        <w:rPr>
          <w:rFonts w:ascii="Times New Roman" w:hAnsi="Times New Roman" w:cs="Times New Roman"/>
          <w:sz w:val="28"/>
          <w:szCs w:val="28"/>
        </w:rPr>
        <w:t>28.09.2020</w:t>
      </w:r>
      <w:r w:rsidRPr="005B1AEA">
        <w:rPr>
          <w:rFonts w:ascii="Times New Roman" w:hAnsi="Times New Roman" w:cs="Times New Roman"/>
          <w:sz w:val="28"/>
          <w:szCs w:val="28"/>
        </w:rPr>
        <w:t xml:space="preserve"> №</w:t>
      </w:r>
      <w:r w:rsidR="00A91526">
        <w:rPr>
          <w:rFonts w:ascii="Times New Roman" w:hAnsi="Times New Roman" w:cs="Times New Roman"/>
          <w:sz w:val="28"/>
          <w:szCs w:val="28"/>
        </w:rPr>
        <w:t xml:space="preserve"> </w:t>
      </w:r>
      <w:r w:rsidR="00536DED">
        <w:rPr>
          <w:rFonts w:ascii="Times New Roman" w:hAnsi="Times New Roman" w:cs="Times New Roman"/>
          <w:sz w:val="28"/>
          <w:szCs w:val="28"/>
        </w:rPr>
        <w:t>616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B1AEA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Советского района от 14.01.2020 № 12 «О создании мест размещения контейнерных площадок для накопления твердых коммунальных отходов на территории  сельских поселений Советского района Кировской области»</w:t>
      </w:r>
    </w:p>
    <w:p w:rsidR="005B1AEA" w:rsidRDefault="005B1AEA" w:rsidP="005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EA" w:rsidRDefault="005B1AEA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E6F44">
        <w:rPr>
          <w:rFonts w:ascii="Times New Roman" w:hAnsi="Times New Roman" w:cs="Times New Roman"/>
          <w:sz w:val="28"/>
          <w:szCs w:val="28"/>
        </w:rPr>
        <w:t>Разделе № 1«Греховское сельское поселение»</w:t>
      </w:r>
      <w:r w:rsidR="00FE1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E6F44">
        <w:rPr>
          <w:rFonts w:ascii="Times New Roman" w:hAnsi="Times New Roman" w:cs="Times New Roman"/>
          <w:sz w:val="28"/>
          <w:szCs w:val="28"/>
        </w:rPr>
        <w:t>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44">
        <w:rPr>
          <w:rFonts w:ascii="Times New Roman" w:hAnsi="Times New Roman" w:cs="Times New Roman"/>
          <w:sz w:val="28"/>
          <w:szCs w:val="28"/>
        </w:rPr>
        <w:t>«</w:t>
      </w:r>
      <w:r w:rsidR="001E6F44" w:rsidRPr="001E6F4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находящихся на территории сельских поселений, входящих в состав муниципального образования Советский муниципальный район Кировской области</w:t>
      </w:r>
      <w:r w:rsidR="001E6F44">
        <w:rPr>
          <w:rFonts w:ascii="Times New Roman" w:hAnsi="Times New Roman" w:cs="Times New Roman"/>
          <w:sz w:val="28"/>
          <w:szCs w:val="28"/>
        </w:rPr>
        <w:t xml:space="preserve">» пункты 6, 8 </w:t>
      </w:r>
      <w:r w:rsidR="001275D0">
        <w:rPr>
          <w:rFonts w:ascii="Times New Roman" w:hAnsi="Times New Roman" w:cs="Times New Roman"/>
          <w:sz w:val="28"/>
          <w:szCs w:val="28"/>
        </w:rPr>
        <w:t xml:space="preserve"> </w:t>
      </w:r>
      <w:r w:rsidR="001E6F4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275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842"/>
        <w:gridCol w:w="1276"/>
        <w:gridCol w:w="1276"/>
        <w:gridCol w:w="850"/>
        <w:gridCol w:w="993"/>
        <w:gridCol w:w="1134"/>
        <w:gridCol w:w="992"/>
        <w:gridCol w:w="992"/>
        <w:gridCol w:w="1559"/>
        <w:gridCol w:w="2268"/>
        <w:gridCol w:w="1070"/>
      </w:tblGrid>
      <w:tr w:rsidR="00594373" w:rsidRPr="001275D0" w:rsidTr="001E6F44">
        <w:trPr>
          <w:jc w:val="center"/>
        </w:trPr>
        <w:tc>
          <w:tcPr>
            <w:tcW w:w="534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Геогра-фические координа-ты</w:t>
            </w:r>
          </w:p>
        </w:tc>
        <w:tc>
          <w:tcPr>
            <w:tcW w:w="1276" w:type="dxa"/>
            <w:vAlign w:val="center"/>
          </w:tcPr>
          <w:p w:rsidR="00DF09E3" w:rsidRDefault="00DF09E3" w:rsidP="00DF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(грунт,</w:t>
            </w:r>
          </w:p>
          <w:p w:rsidR="00DF09E3" w:rsidRDefault="00DF09E3" w:rsidP="00DF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</w:t>
            </w:r>
          </w:p>
          <w:p w:rsidR="001275D0" w:rsidRPr="001275D0" w:rsidRDefault="00DF09E3" w:rsidP="00DF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асфальтное)</w:t>
            </w:r>
          </w:p>
        </w:tc>
        <w:tc>
          <w:tcPr>
            <w:tcW w:w="850" w:type="dxa"/>
            <w:vAlign w:val="center"/>
          </w:tcPr>
          <w:p w:rsidR="001275D0" w:rsidRPr="001275D0" w:rsidRDefault="00744AB9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накоп</w:t>
            </w:r>
            <w:r w:rsidR="001275D0">
              <w:rPr>
                <w:rFonts w:ascii="Times New Roman" w:hAnsi="Times New Roman" w:cs="Times New Roman"/>
                <w:sz w:val="24"/>
                <w:szCs w:val="24"/>
              </w:rPr>
              <w:t>ления отходов</w:t>
            </w:r>
          </w:p>
        </w:tc>
        <w:tc>
          <w:tcPr>
            <w:tcW w:w="993" w:type="dxa"/>
            <w:vAlign w:val="center"/>
          </w:tcPr>
          <w:p w:rsidR="001275D0" w:rsidRPr="001275D0" w:rsidRDefault="00DF09E3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r w:rsidR="001275D0">
              <w:rPr>
                <w:rFonts w:ascii="Times New Roman" w:hAnsi="Times New Roman" w:cs="Times New Roman"/>
                <w:sz w:val="24"/>
                <w:szCs w:val="24"/>
              </w:rPr>
              <w:t>, м²</w:t>
            </w:r>
          </w:p>
        </w:tc>
        <w:tc>
          <w:tcPr>
            <w:tcW w:w="1134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59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руемые к разме</w:t>
            </w:r>
            <w:r w:rsidR="0059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щению, шт.</w:t>
            </w:r>
          </w:p>
        </w:tc>
        <w:tc>
          <w:tcPr>
            <w:tcW w:w="992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м³</w:t>
            </w:r>
          </w:p>
        </w:tc>
        <w:tc>
          <w:tcPr>
            <w:tcW w:w="1559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собствен-никах</w:t>
            </w:r>
          </w:p>
        </w:tc>
        <w:tc>
          <w:tcPr>
            <w:tcW w:w="2268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1070" w:type="dxa"/>
            <w:vAlign w:val="center"/>
          </w:tcPr>
          <w:p w:rsidR="001275D0" w:rsidRPr="001275D0" w:rsidRDefault="001275D0" w:rsidP="0012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включении в реестр</w:t>
            </w:r>
          </w:p>
        </w:tc>
      </w:tr>
      <w:tr w:rsidR="003E56FD" w:rsidRPr="001275D0" w:rsidTr="001E6F44">
        <w:trPr>
          <w:jc w:val="center"/>
        </w:trPr>
        <w:tc>
          <w:tcPr>
            <w:tcW w:w="534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обл., Советский р-н, д. Грехово, угол ул. Обухова ул. 8 марта, д.17</w:t>
            </w:r>
          </w:p>
        </w:tc>
        <w:tc>
          <w:tcPr>
            <w:tcW w:w="1276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57.596051</w:t>
            </w:r>
          </w:p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49.019654</w:t>
            </w:r>
          </w:p>
        </w:tc>
        <w:tc>
          <w:tcPr>
            <w:tcW w:w="1276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КГО</w:t>
            </w:r>
          </w:p>
        </w:tc>
        <w:tc>
          <w:tcPr>
            <w:tcW w:w="993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 (ИНН 4330005149)</w:t>
            </w:r>
          </w:p>
        </w:tc>
        <w:tc>
          <w:tcPr>
            <w:tcW w:w="2268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Муниципалитет: Кировская обл, Советский р-н, д. Грехово, ул. Обухова с д. 1 по д. 18, ул. 8 марта с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по д. 17</w:t>
            </w:r>
          </w:p>
        </w:tc>
        <w:tc>
          <w:tcPr>
            <w:tcW w:w="1070" w:type="dxa"/>
            <w:vAlign w:val="center"/>
          </w:tcPr>
          <w:p w:rsidR="001E6F44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</w:t>
            </w:r>
          </w:p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56FD" w:rsidRPr="001275D0" w:rsidTr="001E6F44">
        <w:trPr>
          <w:jc w:val="center"/>
        </w:trPr>
        <w:tc>
          <w:tcPr>
            <w:tcW w:w="534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обл., Советский р-н, д. Грехово, ул. Ташовская, д. 5</w:t>
            </w:r>
          </w:p>
        </w:tc>
        <w:tc>
          <w:tcPr>
            <w:tcW w:w="1276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57.588950 49.014510</w:t>
            </w:r>
          </w:p>
        </w:tc>
        <w:tc>
          <w:tcPr>
            <w:tcW w:w="1276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0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 (ИНН 4330005149)</w:t>
            </w:r>
          </w:p>
        </w:tc>
        <w:tc>
          <w:tcPr>
            <w:tcW w:w="2268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Муниципалитет: Кировская обл, Советский р-н, д. Грехово, ул. Ташовская, с д. 1- по д.7</w:t>
            </w:r>
          </w:p>
        </w:tc>
        <w:tc>
          <w:tcPr>
            <w:tcW w:w="1070" w:type="dxa"/>
            <w:vAlign w:val="center"/>
          </w:tcPr>
          <w:p w:rsidR="001E6F44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87A3A" w:rsidRDefault="00287A3A">
      <w:pPr>
        <w:rPr>
          <w:rFonts w:ascii="Times New Roman" w:hAnsi="Times New Roman" w:cs="Times New Roman"/>
          <w:sz w:val="28"/>
          <w:szCs w:val="28"/>
        </w:rPr>
      </w:pPr>
    </w:p>
    <w:p w:rsidR="00287A3A" w:rsidRDefault="00287A3A" w:rsidP="003E56F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44">
        <w:rPr>
          <w:rFonts w:ascii="Times New Roman" w:hAnsi="Times New Roman" w:cs="Times New Roman"/>
          <w:sz w:val="28"/>
          <w:szCs w:val="28"/>
        </w:rPr>
        <w:t>Раздел № 10 «Юридические лица и индивидуальные предприниматели»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E6F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44">
        <w:rPr>
          <w:rFonts w:ascii="Times New Roman" w:hAnsi="Times New Roman" w:cs="Times New Roman"/>
          <w:sz w:val="28"/>
          <w:szCs w:val="28"/>
        </w:rPr>
        <w:t>№ 1 «</w:t>
      </w:r>
      <w:r w:rsidR="001E6F44" w:rsidRPr="001E6F4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находящихся на территории сельских поселений, входящих в состав муниципального образования Советский муниципальный район Кировской области</w:t>
      </w:r>
      <w:r w:rsidR="001E6F44">
        <w:rPr>
          <w:rFonts w:ascii="Times New Roman" w:hAnsi="Times New Roman" w:cs="Times New Roman"/>
          <w:sz w:val="28"/>
          <w:szCs w:val="28"/>
        </w:rPr>
        <w:t>» дополнить пунктом 58 следующего содержания: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842"/>
        <w:gridCol w:w="1276"/>
        <w:gridCol w:w="1276"/>
        <w:gridCol w:w="850"/>
        <w:gridCol w:w="993"/>
        <w:gridCol w:w="1134"/>
        <w:gridCol w:w="992"/>
        <w:gridCol w:w="992"/>
        <w:gridCol w:w="1559"/>
        <w:gridCol w:w="2268"/>
        <w:gridCol w:w="1070"/>
      </w:tblGrid>
      <w:tr w:rsidR="00744AB9" w:rsidRPr="001275D0" w:rsidTr="001E6F44">
        <w:trPr>
          <w:jc w:val="center"/>
        </w:trPr>
        <w:tc>
          <w:tcPr>
            <w:tcW w:w="534" w:type="dxa"/>
            <w:vAlign w:val="center"/>
          </w:tcPr>
          <w:p w:rsidR="00744AB9" w:rsidRDefault="00287A3A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обл., Советский р-н, п. Зеленый, д. 16</w:t>
            </w:r>
          </w:p>
        </w:tc>
        <w:tc>
          <w:tcPr>
            <w:tcW w:w="1276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57.553210</w:t>
            </w:r>
          </w:p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48.993895</w:t>
            </w:r>
          </w:p>
        </w:tc>
        <w:tc>
          <w:tcPr>
            <w:tcW w:w="1276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Align w:val="center"/>
          </w:tcPr>
          <w:p w:rsidR="00744AB9" w:rsidRPr="001275D0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AB9" w:rsidRDefault="00287A3A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vAlign w:val="center"/>
          </w:tcPr>
          <w:p w:rsidR="00744AB9" w:rsidRDefault="00536DED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4AB9" w:rsidRDefault="00744AB9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AB9" w:rsidRDefault="00287A3A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59" w:type="dxa"/>
            <w:vAlign w:val="center"/>
          </w:tcPr>
          <w:p w:rsidR="00744AB9" w:rsidRDefault="00287A3A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Антон Пав</w:t>
            </w:r>
            <w:r w:rsidR="003E56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 ОГРН 317482700006204</w:t>
            </w:r>
          </w:p>
        </w:tc>
        <w:tc>
          <w:tcPr>
            <w:tcW w:w="2268" w:type="dxa"/>
            <w:vAlign w:val="center"/>
          </w:tcPr>
          <w:p w:rsidR="00744AB9" w:rsidRDefault="00287A3A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 Антон Павович  Кировская обл., Советский р-н, п. Зеленый, д. 16</w:t>
            </w:r>
          </w:p>
        </w:tc>
        <w:tc>
          <w:tcPr>
            <w:tcW w:w="1070" w:type="dxa"/>
            <w:vAlign w:val="center"/>
          </w:tcPr>
          <w:p w:rsidR="001E6F44" w:rsidRDefault="00287A3A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744AB9" w:rsidRDefault="00287A3A" w:rsidP="001D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275D0" w:rsidRDefault="001275D0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01" w:rsidRDefault="00FE1501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01" w:rsidRDefault="00FE1501" w:rsidP="00FE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№ 5 «Колянурское сельское поселение» Приложения № 1 «</w:t>
      </w:r>
      <w:r w:rsidRPr="001E6F4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находящихся на территории сельских поселений, входящих в состав муниципального образования Советский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» пункт 4  изложить в следующей редакции: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842"/>
        <w:gridCol w:w="1276"/>
        <w:gridCol w:w="1276"/>
        <w:gridCol w:w="850"/>
        <w:gridCol w:w="993"/>
        <w:gridCol w:w="1134"/>
        <w:gridCol w:w="992"/>
        <w:gridCol w:w="992"/>
        <w:gridCol w:w="1559"/>
        <w:gridCol w:w="2268"/>
        <w:gridCol w:w="1070"/>
      </w:tblGrid>
      <w:tr w:rsidR="00FE1501" w:rsidRPr="001275D0" w:rsidTr="00E86C2E">
        <w:trPr>
          <w:jc w:val="center"/>
        </w:trPr>
        <w:tc>
          <w:tcPr>
            <w:tcW w:w="534" w:type="dxa"/>
            <w:vAlign w:val="center"/>
          </w:tcPr>
          <w:p w:rsidR="00FE1501" w:rsidRDefault="00536DED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Кировская обл, Советский р-н, с Муша, ул Первомайская</w:t>
            </w:r>
          </w:p>
        </w:tc>
        <w:tc>
          <w:tcPr>
            <w:tcW w:w="1276" w:type="dxa"/>
            <w:vAlign w:val="center"/>
          </w:tcPr>
          <w:p w:rsidR="00FE1501" w:rsidRDefault="00FE1501" w:rsidP="00FE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57.35136548.968018</w:t>
            </w:r>
          </w:p>
        </w:tc>
        <w:tc>
          <w:tcPr>
            <w:tcW w:w="1276" w:type="dxa"/>
            <w:vAlign w:val="center"/>
          </w:tcPr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Align w:val="center"/>
          </w:tcPr>
          <w:p w:rsidR="00FE1501" w:rsidRPr="001275D0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КГО</w:t>
            </w:r>
          </w:p>
        </w:tc>
        <w:tc>
          <w:tcPr>
            <w:tcW w:w="993" w:type="dxa"/>
            <w:vAlign w:val="center"/>
          </w:tcPr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vAlign w:val="center"/>
          </w:tcPr>
          <w:p w:rsidR="00FE1501" w:rsidRDefault="00536DED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1501" w:rsidRDefault="00536DED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59" w:type="dxa"/>
            <w:vAlign w:val="center"/>
          </w:tcPr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Муниципалитет (ИНН 4330005364)</w:t>
            </w:r>
          </w:p>
        </w:tc>
        <w:tc>
          <w:tcPr>
            <w:tcW w:w="2268" w:type="dxa"/>
            <w:vAlign w:val="center"/>
          </w:tcPr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Жилищный фонд: Кировская обл, с.Муша ул.Советская , ул.Труда , ул.Первомайская</w:t>
            </w:r>
          </w:p>
        </w:tc>
        <w:tc>
          <w:tcPr>
            <w:tcW w:w="1070" w:type="dxa"/>
            <w:vAlign w:val="center"/>
          </w:tcPr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FE1501" w:rsidRDefault="00FE1501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FE1501" w:rsidRDefault="00FE1501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01" w:rsidRDefault="00FE1501" w:rsidP="00FE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B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№ 1«Родыгинское сельское поселение» Приложения № 1 «</w:t>
      </w:r>
      <w:r w:rsidRPr="001E6F4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находящихся на территории сельских поселений, входящих в состав муниципального образования Советский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пункты 6, </w:t>
      </w:r>
      <w:r w:rsidR="007A27B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Style w:val="a3"/>
        <w:tblW w:w="14769" w:type="dxa"/>
        <w:jc w:val="center"/>
        <w:tblInd w:w="1001" w:type="dxa"/>
        <w:tblLayout w:type="fixed"/>
        <w:tblLook w:val="04A0"/>
      </w:tblPr>
      <w:tblGrid>
        <w:gridCol w:w="526"/>
        <w:gridCol w:w="1842"/>
        <w:gridCol w:w="1276"/>
        <w:gridCol w:w="1276"/>
        <w:gridCol w:w="850"/>
        <w:gridCol w:w="993"/>
        <w:gridCol w:w="1176"/>
        <w:gridCol w:w="992"/>
        <w:gridCol w:w="992"/>
        <w:gridCol w:w="1559"/>
        <w:gridCol w:w="2153"/>
        <w:gridCol w:w="1134"/>
      </w:tblGrid>
      <w:tr w:rsidR="007A27BF" w:rsidRPr="001275D0" w:rsidTr="007A27BF">
        <w:trPr>
          <w:jc w:val="center"/>
        </w:trPr>
        <w:tc>
          <w:tcPr>
            <w:tcW w:w="526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A27BF" w:rsidRDefault="007A27BF" w:rsidP="007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Кировская обл, Советский р-н, д Верхопижемье, ул Советская,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57.569233 48.881301</w:t>
            </w:r>
          </w:p>
        </w:tc>
        <w:tc>
          <w:tcPr>
            <w:tcW w:w="1276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Align w:val="center"/>
          </w:tcPr>
          <w:p w:rsidR="007A27BF" w:rsidRPr="001275D0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КГО</w:t>
            </w:r>
          </w:p>
        </w:tc>
        <w:tc>
          <w:tcPr>
            <w:tcW w:w="993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76" w:type="dxa"/>
            <w:vAlign w:val="center"/>
          </w:tcPr>
          <w:p w:rsidR="007A27BF" w:rsidRPr="001275D0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Муниципалитет (ИНН 4330005220)</w:t>
            </w:r>
          </w:p>
        </w:tc>
        <w:tc>
          <w:tcPr>
            <w:tcW w:w="2153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Жилищный фонд: Кировская обл, д. Верхопижемье, ул. Советская, с д.№42 по №57</w:t>
            </w:r>
          </w:p>
        </w:tc>
        <w:tc>
          <w:tcPr>
            <w:tcW w:w="1134" w:type="dxa"/>
            <w:vAlign w:val="center"/>
          </w:tcPr>
          <w:p w:rsidR="007A27BF" w:rsidRDefault="007A27BF" w:rsidP="007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7A27BF" w:rsidRDefault="007A27BF" w:rsidP="007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A27BF" w:rsidRPr="001275D0" w:rsidTr="007A27BF">
        <w:trPr>
          <w:jc w:val="center"/>
        </w:trPr>
        <w:tc>
          <w:tcPr>
            <w:tcW w:w="526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7A27BF" w:rsidRDefault="007A27BF" w:rsidP="007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Кировская обл, Советский р-н, с Васильково, ул. Молодежная,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57732709 48.711796</w:t>
            </w:r>
          </w:p>
        </w:tc>
        <w:tc>
          <w:tcPr>
            <w:tcW w:w="1276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Align w:val="center"/>
          </w:tcPr>
          <w:p w:rsidR="007A27BF" w:rsidRPr="001275D0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ТКО, КГО</w:t>
            </w:r>
          </w:p>
        </w:tc>
        <w:tc>
          <w:tcPr>
            <w:tcW w:w="993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76" w:type="dxa"/>
            <w:vAlign w:val="center"/>
          </w:tcPr>
          <w:p w:rsidR="007A27BF" w:rsidRPr="001275D0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Муниципалитет (ИНН 4330005220)</w:t>
            </w:r>
          </w:p>
        </w:tc>
        <w:tc>
          <w:tcPr>
            <w:tcW w:w="2153" w:type="dxa"/>
            <w:vAlign w:val="center"/>
          </w:tcPr>
          <w:p w:rsidR="007A27BF" w:rsidRDefault="007A27BF" w:rsidP="00E8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F">
              <w:rPr>
                <w:rFonts w:ascii="Times New Roman" w:hAnsi="Times New Roman" w:cs="Times New Roman"/>
                <w:sz w:val="24"/>
                <w:szCs w:val="24"/>
              </w:rPr>
              <w:t>Жилищный фонд: Кировская обл, с.Васильково, ул. Октябрьская, с д.№43 по №68, ул. Комсомольская с д.№1 по№15, ул. Молодежная, с д.№1 по №14, ул. Первомайская</w:t>
            </w:r>
          </w:p>
        </w:tc>
        <w:tc>
          <w:tcPr>
            <w:tcW w:w="1134" w:type="dxa"/>
            <w:vAlign w:val="center"/>
          </w:tcPr>
          <w:p w:rsidR="007A27BF" w:rsidRDefault="007A27BF" w:rsidP="007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7A27BF" w:rsidRDefault="007A27BF" w:rsidP="007A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FE1501" w:rsidRDefault="00FE1501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01" w:rsidRDefault="00FE1501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73" w:rsidRDefault="00FE1501" w:rsidP="001E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9E3">
        <w:rPr>
          <w:rFonts w:ascii="Times New Roman" w:hAnsi="Times New Roman" w:cs="Times New Roman"/>
          <w:sz w:val="28"/>
          <w:szCs w:val="28"/>
        </w:rPr>
        <w:t>. Приложени</w:t>
      </w:r>
      <w:r w:rsidR="001E6F44">
        <w:rPr>
          <w:rFonts w:ascii="Times New Roman" w:hAnsi="Times New Roman" w:cs="Times New Roman"/>
          <w:sz w:val="28"/>
          <w:szCs w:val="28"/>
        </w:rPr>
        <w:t>е №</w:t>
      </w:r>
      <w:r w:rsidR="00DF09E3">
        <w:rPr>
          <w:rFonts w:ascii="Times New Roman" w:hAnsi="Times New Roman" w:cs="Times New Roman"/>
          <w:sz w:val="28"/>
          <w:szCs w:val="28"/>
        </w:rPr>
        <w:t xml:space="preserve"> 2 </w:t>
      </w:r>
      <w:r w:rsidR="001E6F44">
        <w:rPr>
          <w:rFonts w:ascii="Times New Roman" w:hAnsi="Times New Roman" w:cs="Times New Roman"/>
          <w:sz w:val="28"/>
          <w:szCs w:val="28"/>
        </w:rPr>
        <w:t xml:space="preserve">«Схема </w:t>
      </w:r>
      <w:r w:rsidR="001E6F44" w:rsidRPr="001E6F44">
        <w:rPr>
          <w:rFonts w:ascii="Times New Roman" w:hAnsi="Times New Roman" w:cs="Times New Roman"/>
          <w:sz w:val="28"/>
          <w:szCs w:val="28"/>
        </w:rPr>
        <w:t>размещения мест</w:t>
      </w:r>
      <w:r w:rsidR="001E6F44"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</w:t>
      </w:r>
      <w:r w:rsidR="001E6F44" w:rsidRPr="001E6F44">
        <w:rPr>
          <w:rFonts w:ascii="Times New Roman" w:hAnsi="Times New Roman" w:cs="Times New Roman"/>
          <w:sz w:val="28"/>
          <w:szCs w:val="28"/>
        </w:rPr>
        <w:t>комм</w:t>
      </w:r>
      <w:r w:rsidR="001E6F44">
        <w:rPr>
          <w:rFonts w:ascii="Times New Roman" w:hAnsi="Times New Roman" w:cs="Times New Roman"/>
          <w:sz w:val="28"/>
          <w:szCs w:val="28"/>
        </w:rPr>
        <w:t xml:space="preserve">унальных отходов на территории </w:t>
      </w:r>
      <w:r w:rsidR="001E6F44" w:rsidRPr="001E6F4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1E6F44">
        <w:rPr>
          <w:rFonts w:ascii="Times New Roman" w:hAnsi="Times New Roman" w:cs="Times New Roman"/>
          <w:sz w:val="28"/>
          <w:szCs w:val="28"/>
        </w:rPr>
        <w:t xml:space="preserve"> </w:t>
      </w:r>
      <w:r w:rsidR="001E6F44" w:rsidRPr="001E6F44">
        <w:rPr>
          <w:rFonts w:ascii="Times New Roman" w:hAnsi="Times New Roman" w:cs="Times New Roman"/>
          <w:sz w:val="28"/>
          <w:szCs w:val="28"/>
        </w:rPr>
        <w:t>Советского района Кировской области</w:t>
      </w:r>
      <w:r w:rsidR="001E6F44">
        <w:rPr>
          <w:rFonts w:ascii="Times New Roman" w:hAnsi="Times New Roman" w:cs="Times New Roman"/>
          <w:sz w:val="28"/>
          <w:szCs w:val="28"/>
        </w:rPr>
        <w:t>» дополнить пунктом 58 следующего содержания</w:t>
      </w:r>
      <w:r w:rsidR="00DF09E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386"/>
        <w:gridCol w:w="5665"/>
      </w:tblGrid>
      <w:tr w:rsidR="00DF09E3" w:rsidRPr="00AC3DDC" w:rsidTr="001E6F44">
        <w:trPr>
          <w:jc w:val="center"/>
        </w:trPr>
        <w:tc>
          <w:tcPr>
            <w:tcW w:w="735" w:type="dxa"/>
            <w:vAlign w:val="center"/>
          </w:tcPr>
          <w:p w:rsidR="00DF09E3" w:rsidRPr="00AC3DDC" w:rsidRDefault="00DF09E3" w:rsidP="001E6F44">
            <w:pPr>
              <w:pStyle w:val="2"/>
              <w:jc w:val="center"/>
              <w:rPr>
                <w:sz w:val="22"/>
                <w:lang w:val="ru-RU"/>
              </w:rPr>
            </w:pPr>
            <w:r w:rsidRPr="00AC3DDC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386" w:type="dxa"/>
            <w:vAlign w:val="center"/>
          </w:tcPr>
          <w:p w:rsidR="001E6F44" w:rsidRDefault="001E6F44" w:rsidP="001E6F44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</w:p>
          <w:p w:rsidR="00DF09E3" w:rsidRDefault="00DF09E3" w:rsidP="001E6F44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 w:rsidRPr="00AC3DDC">
              <w:rPr>
                <w:sz w:val="22"/>
                <w:szCs w:val="22"/>
                <w:lang w:val="ru-RU"/>
              </w:rPr>
              <w:t>Адрес, кадастровый номер земельного участка (квартала)</w:t>
            </w:r>
          </w:p>
          <w:p w:rsidR="001E6F44" w:rsidRPr="00AC3DDC" w:rsidRDefault="001E6F44" w:rsidP="001E6F44">
            <w:pPr>
              <w:pStyle w:val="2"/>
              <w:jc w:val="center"/>
              <w:rPr>
                <w:sz w:val="22"/>
                <w:lang w:val="ru-RU"/>
              </w:rPr>
            </w:pPr>
          </w:p>
        </w:tc>
        <w:tc>
          <w:tcPr>
            <w:tcW w:w="5665" w:type="dxa"/>
            <w:vAlign w:val="center"/>
          </w:tcPr>
          <w:p w:rsidR="00DF09E3" w:rsidRPr="00AC3DDC" w:rsidRDefault="00DF09E3" w:rsidP="001E6F44">
            <w:pPr>
              <w:pStyle w:val="2"/>
              <w:jc w:val="center"/>
              <w:rPr>
                <w:sz w:val="22"/>
                <w:lang w:val="ru-RU"/>
              </w:rPr>
            </w:pPr>
            <w:r w:rsidRPr="00AC3DDC">
              <w:rPr>
                <w:sz w:val="22"/>
                <w:szCs w:val="22"/>
                <w:lang w:val="ru-RU"/>
              </w:rPr>
              <w:t>Схема размещения мест (площадок) накопления ТКО</w:t>
            </w:r>
          </w:p>
        </w:tc>
      </w:tr>
      <w:tr w:rsidR="001E6F44" w:rsidRPr="00AC3DDC" w:rsidTr="007A27BF">
        <w:trPr>
          <w:jc w:val="center"/>
        </w:trPr>
        <w:tc>
          <w:tcPr>
            <w:tcW w:w="735" w:type="dxa"/>
            <w:tcBorders>
              <w:bottom w:val="single" w:sz="4" w:space="0" w:color="auto"/>
            </w:tcBorders>
          </w:tcPr>
          <w:p w:rsidR="001E6F44" w:rsidRPr="00AC3DDC" w:rsidRDefault="001E6F44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E6F44" w:rsidRPr="00AC3DDC" w:rsidRDefault="001E6F44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1E6F44" w:rsidRPr="00AC3DDC" w:rsidRDefault="001E6F44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DF09E3" w:rsidRPr="00AC3DDC" w:rsidTr="007A27BF">
        <w:trPr>
          <w:jc w:val="center"/>
        </w:trPr>
        <w:tc>
          <w:tcPr>
            <w:tcW w:w="11786" w:type="dxa"/>
            <w:gridSpan w:val="3"/>
            <w:tcBorders>
              <w:bottom w:val="single" w:sz="4" w:space="0" w:color="auto"/>
            </w:tcBorders>
          </w:tcPr>
          <w:p w:rsidR="00DF09E3" w:rsidRPr="00287A3A" w:rsidRDefault="00287A3A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 w:rsidRPr="00287A3A">
              <w:rPr>
                <w:sz w:val="22"/>
                <w:szCs w:val="22"/>
                <w:lang w:val="ru-RU"/>
              </w:rPr>
              <w:t>Юридические лица и индивидуальные предприниматели</w:t>
            </w:r>
          </w:p>
        </w:tc>
      </w:tr>
      <w:tr w:rsidR="007A27BF" w:rsidRPr="00AC3DDC" w:rsidTr="007A27BF">
        <w:trPr>
          <w:jc w:val="center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7BF" w:rsidRDefault="007A27BF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7BF" w:rsidRPr="00287A3A" w:rsidRDefault="007A27BF" w:rsidP="00DF09E3">
            <w:pPr>
              <w:pStyle w:val="2"/>
              <w:jc w:val="center"/>
              <w:rPr>
                <w:sz w:val="24"/>
                <w:lang w:val="ru-RU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7BF" w:rsidRDefault="007A27BF" w:rsidP="00704229">
            <w:pPr>
              <w:pStyle w:val="2"/>
              <w:jc w:val="center"/>
              <w:rPr>
                <w:noProof/>
                <w:lang w:val="ru-RU"/>
              </w:rPr>
            </w:pPr>
          </w:p>
        </w:tc>
      </w:tr>
      <w:tr w:rsidR="007A27BF" w:rsidRPr="00AC3DDC" w:rsidTr="007A27BF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7BF" w:rsidRDefault="007A27BF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A27BF" w:rsidRPr="00287A3A" w:rsidRDefault="007A27BF" w:rsidP="00DF09E3">
            <w:pPr>
              <w:pStyle w:val="2"/>
              <w:jc w:val="center"/>
              <w:rPr>
                <w:sz w:val="24"/>
                <w:lang w:val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A27BF" w:rsidRDefault="007A27BF" w:rsidP="00704229">
            <w:pPr>
              <w:pStyle w:val="2"/>
              <w:jc w:val="center"/>
              <w:rPr>
                <w:noProof/>
                <w:lang w:val="ru-RU"/>
              </w:rPr>
            </w:pPr>
          </w:p>
        </w:tc>
      </w:tr>
      <w:tr w:rsidR="007A27BF" w:rsidRPr="00AC3DDC" w:rsidTr="00E772F6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7BF" w:rsidRDefault="007A27BF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A27BF" w:rsidRPr="00287A3A" w:rsidRDefault="007A27BF" w:rsidP="00DF09E3">
            <w:pPr>
              <w:pStyle w:val="2"/>
              <w:jc w:val="center"/>
              <w:rPr>
                <w:sz w:val="24"/>
                <w:lang w:val="ru-RU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A27BF" w:rsidRDefault="007A27BF" w:rsidP="00704229">
            <w:pPr>
              <w:pStyle w:val="2"/>
              <w:jc w:val="center"/>
              <w:rPr>
                <w:noProof/>
                <w:lang w:val="ru-RU"/>
              </w:rPr>
            </w:pPr>
          </w:p>
        </w:tc>
      </w:tr>
      <w:tr w:rsidR="007A27BF" w:rsidRPr="00AC3DDC" w:rsidTr="00E772F6">
        <w:trPr>
          <w:jc w:val="center"/>
        </w:trPr>
        <w:tc>
          <w:tcPr>
            <w:tcW w:w="735" w:type="dxa"/>
            <w:tcBorders>
              <w:top w:val="nil"/>
            </w:tcBorders>
          </w:tcPr>
          <w:p w:rsidR="007A27BF" w:rsidRDefault="007A27BF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nil"/>
            </w:tcBorders>
          </w:tcPr>
          <w:p w:rsidR="007A27BF" w:rsidRPr="00287A3A" w:rsidRDefault="007A27BF" w:rsidP="00DF09E3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65" w:type="dxa"/>
            <w:tcBorders>
              <w:top w:val="nil"/>
            </w:tcBorders>
          </w:tcPr>
          <w:p w:rsidR="007A27BF" w:rsidRDefault="007A27BF" w:rsidP="00704229">
            <w:pPr>
              <w:pStyle w:val="2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3</w:t>
            </w:r>
          </w:p>
        </w:tc>
      </w:tr>
      <w:tr w:rsidR="00DF09E3" w:rsidRPr="00AC3DDC" w:rsidTr="001E6F44">
        <w:trPr>
          <w:jc w:val="center"/>
        </w:trPr>
        <w:tc>
          <w:tcPr>
            <w:tcW w:w="735" w:type="dxa"/>
          </w:tcPr>
          <w:p w:rsidR="00DF09E3" w:rsidRDefault="00287A3A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386" w:type="dxa"/>
          </w:tcPr>
          <w:p w:rsidR="00287A3A" w:rsidRDefault="00287A3A" w:rsidP="00DF09E3">
            <w:pPr>
              <w:pStyle w:val="2"/>
              <w:jc w:val="center"/>
              <w:rPr>
                <w:sz w:val="24"/>
                <w:lang w:val="ru-RU"/>
              </w:rPr>
            </w:pPr>
            <w:r w:rsidRPr="00287A3A">
              <w:rPr>
                <w:sz w:val="24"/>
                <w:lang w:val="ru-RU"/>
              </w:rPr>
              <w:t>Кировская обл., Советский р-н, п. Зеленый, д. 16</w:t>
            </w:r>
          </w:p>
          <w:p w:rsidR="00287A3A" w:rsidRPr="00287A3A" w:rsidRDefault="00DF09E3" w:rsidP="00287A3A">
            <w:pPr>
              <w:pStyle w:val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Географические координаты: </w:t>
            </w:r>
            <w:r w:rsidR="00287A3A" w:rsidRPr="00287A3A">
              <w:rPr>
                <w:sz w:val="24"/>
                <w:lang w:val="ru-RU"/>
              </w:rPr>
              <w:t>57.553210</w:t>
            </w:r>
          </w:p>
          <w:p w:rsidR="00DF09E3" w:rsidRPr="00DF09E3" w:rsidRDefault="00287A3A" w:rsidP="00287A3A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 w:rsidRPr="00287A3A">
              <w:rPr>
                <w:sz w:val="24"/>
                <w:lang w:val="ru-RU"/>
              </w:rPr>
              <w:t>48.993895</w:t>
            </w:r>
          </w:p>
        </w:tc>
        <w:tc>
          <w:tcPr>
            <w:tcW w:w="5665" w:type="dxa"/>
          </w:tcPr>
          <w:p w:rsidR="00DF09E3" w:rsidRDefault="00287A3A" w:rsidP="00704229">
            <w:pPr>
              <w:pStyle w:val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486150" cy="205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182" r="3937" b="6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5D0" w:rsidRDefault="001275D0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44" w:rsidRDefault="001E6F44" w:rsidP="005B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44" w:rsidRPr="005B1AEA" w:rsidRDefault="001E6F44" w:rsidP="001E6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1E6F44" w:rsidRPr="005B1AEA" w:rsidSect="0059437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A3" w:rsidRPr="00594373" w:rsidRDefault="000F0AA3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endnote>
  <w:endnote w:type="continuationSeparator" w:id="1">
    <w:p w:rsidR="000F0AA3" w:rsidRPr="00594373" w:rsidRDefault="000F0AA3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A3" w:rsidRPr="00594373" w:rsidRDefault="000F0AA3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footnote>
  <w:footnote w:type="continuationSeparator" w:id="1">
    <w:p w:rsidR="000F0AA3" w:rsidRPr="00594373" w:rsidRDefault="000F0AA3" w:rsidP="00594373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922"/>
      <w:docPartObj>
        <w:docPartGallery w:val="Page Numbers (Top of Page)"/>
        <w:docPartUnique/>
      </w:docPartObj>
    </w:sdtPr>
    <w:sdtContent>
      <w:p w:rsidR="00536DED" w:rsidRDefault="00536DED">
        <w:pPr>
          <w:pStyle w:val="a6"/>
          <w:jc w:val="center"/>
        </w:pPr>
        <w:fldSimple w:instr=" PAGE   \* MERGEFORMAT ">
          <w:r w:rsidR="00E772F6">
            <w:rPr>
              <w:noProof/>
            </w:rPr>
            <w:t>4</w:t>
          </w:r>
        </w:fldSimple>
      </w:p>
    </w:sdtContent>
  </w:sdt>
  <w:p w:rsidR="007F7195" w:rsidRDefault="007F7195" w:rsidP="007F719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AEA"/>
    <w:rsid w:val="000F0AA3"/>
    <w:rsid w:val="001275D0"/>
    <w:rsid w:val="001951BD"/>
    <w:rsid w:val="001E6F44"/>
    <w:rsid w:val="002753A0"/>
    <w:rsid w:val="00287A3A"/>
    <w:rsid w:val="002D26A4"/>
    <w:rsid w:val="002E541B"/>
    <w:rsid w:val="002F3B5E"/>
    <w:rsid w:val="003E56FD"/>
    <w:rsid w:val="003F2946"/>
    <w:rsid w:val="00456EE5"/>
    <w:rsid w:val="004D2DDB"/>
    <w:rsid w:val="00523EBB"/>
    <w:rsid w:val="00536DED"/>
    <w:rsid w:val="00594373"/>
    <w:rsid w:val="005B1AEA"/>
    <w:rsid w:val="0060661D"/>
    <w:rsid w:val="00744AB9"/>
    <w:rsid w:val="007A27BF"/>
    <w:rsid w:val="007F7195"/>
    <w:rsid w:val="00A91526"/>
    <w:rsid w:val="00CF6219"/>
    <w:rsid w:val="00DF09E3"/>
    <w:rsid w:val="00E772F6"/>
    <w:rsid w:val="00F80CB0"/>
    <w:rsid w:val="00FE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0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DF09E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373"/>
  </w:style>
  <w:style w:type="paragraph" w:styleId="a8">
    <w:name w:val="footer"/>
    <w:basedOn w:val="a"/>
    <w:link w:val="a9"/>
    <w:uiPriority w:val="99"/>
    <w:semiHidden/>
    <w:unhideWhenUsed/>
    <w:rsid w:val="0059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2020-09-28T09:54:00Z</cp:lastPrinted>
  <dcterms:created xsi:type="dcterms:W3CDTF">2020-07-09T04:39:00Z</dcterms:created>
  <dcterms:modified xsi:type="dcterms:W3CDTF">2020-09-28T09:54:00Z</dcterms:modified>
</cp:coreProperties>
</file>