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3E" w:rsidRDefault="00A14B3E" w:rsidP="00E01B56">
      <w:pPr>
        <w:ind w:left="5670"/>
        <w:rPr>
          <w:sz w:val="28"/>
          <w:szCs w:val="28"/>
        </w:rPr>
      </w:pPr>
      <w:bookmarkStart w:id="0" w:name="_GoBack"/>
      <w:bookmarkEnd w:id="0"/>
    </w:p>
    <w:p w:rsidR="00E01B56" w:rsidRDefault="00E01B56" w:rsidP="00E01B5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Приложение</w:t>
      </w:r>
    </w:p>
    <w:p w:rsidR="00E01B56" w:rsidRDefault="00E01B56" w:rsidP="00E01B56">
      <w:pPr>
        <w:ind w:left="5670"/>
        <w:rPr>
          <w:sz w:val="28"/>
          <w:szCs w:val="28"/>
        </w:rPr>
      </w:pPr>
      <w:r>
        <w:rPr>
          <w:sz w:val="28"/>
          <w:szCs w:val="28"/>
        </w:rPr>
        <w:br/>
        <w:t xml:space="preserve">        УТВЕРЖДЕН</w:t>
      </w:r>
    </w:p>
    <w:p w:rsidR="00E01B56" w:rsidRDefault="00E01B56" w:rsidP="00E01B56">
      <w:pPr>
        <w:ind w:left="5670"/>
        <w:rPr>
          <w:sz w:val="28"/>
          <w:szCs w:val="28"/>
        </w:rPr>
      </w:pPr>
    </w:p>
    <w:p w:rsidR="00E01B56" w:rsidRDefault="00E01B56" w:rsidP="00E01B5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постановлением </w:t>
      </w:r>
      <w:r>
        <w:rPr>
          <w:sz w:val="28"/>
          <w:szCs w:val="28"/>
        </w:rPr>
        <w:br/>
        <w:t xml:space="preserve">        администрации </w:t>
      </w:r>
    </w:p>
    <w:p w:rsidR="00E01B56" w:rsidRDefault="00E01B56" w:rsidP="00E01B56">
      <w:pPr>
        <w:tabs>
          <w:tab w:val="left" w:pos="6237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E01B56" w:rsidRDefault="00555A7D" w:rsidP="00E01B5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1B56">
        <w:rPr>
          <w:sz w:val="28"/>
          <w:szCs w:val="28"/>
        </w:rPr>
        <w:t xml:space="preserve">от </w:t>
      </w:r>
      <w:r>
        <w:rPr>
          <w:sz w:val="28"/>
          <w:szCs w:val="28"/>
        </w:rPr>
        <w:t>25.02.2019 № 11</w:t>
      </w:r>
    </w:p>
    <w:p w:rsidR="00E01B56" w:rsidRDefault="00E01B56" w:rsidP="00E01B56">
      <w:pPr>
        <w:spacing w:line="480" w:lineRule="exact"/>
        <w:jc w:val="center"/>
        <w:rPr>
          <w:b/>
          <w:sz w:val="28"/>
          <w:szCs w:val="28"/>
        </w:rPr>
      </w:pPr>
    </w:p>
    <w:p w:rsidR="00E01B56" w:rsidRDefault="00E01B56" w:rsidP="00E0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01B56" w:rsidRDefault="00E01B56" w:rsidP="00E0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экологическому воспитанию населения и формированию экологической культуры и информационной работе с населением в области обращения с твердыми коммунальными отходами на территории муниципального образования Ильинское сельское поселение Советского района Кировской области на 2019 год</w:t>
      </w:r>
    </w:p>
    <w:p w:rsidR="00E01B56" w:rsidRDefault="00E01B56" w:rsidP="00E01B56">
      <w:pPr>
        <w:spacing w:line="480" w:lineRule="exact"/>
        <w:jc w:val="center"/>
        <w:rPr>
          <w:b/>
          <w:sz w:val="28"/>
          <w:szCs w:val="28"/>
        </w:rPr>
      </w:pPr>
    </w:p>
    <w:tbl>
      <w:tblPr>
        <w:tblW w:w="92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9"/>
        <w:gridCol w:w="3821"/>
        <w:gridCol w:w="1846"/>
        <w:gridCol w:w="2961"/>
      </w:tblGrid>
      <w:tr w:rsidR="00E01B56" w:rsidTr="00E01B56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jc w:val="center"/>
            </w:pPr>
            <w:r>
              <w:rPr>
                <w:b/>
                <w:bCs/>
              </w:rPr>
              <w:t>Срок</w:t>
            </w:r>
          </w:p>
          <w:p w:rsidR="00E01B56" w:rsidRDefault="00E01B56">
            <w:pPr>
              <w:jc w:val="center"/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E01B56" w:rsidTr="00E01B56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 w:rsidP="00056A5F">
            <w:pPr>
              <w:rPr>
                <w:bCs/>
              </w:rPr>
            </w:pPr>
            <w:r>
              <w:rPr>
                <w:bCs/>
              </w:rPr>
              <w:t xml:space="preserve">Информирование населения муниципального образования </w:t>
            </w:r>
            <w:r w:rsidR="00056A5F">
              <w:rPr>
                <w:bCs/>
              </w:rPr>
              <w:t>Ильинское сельское поселение Советского района</w:t>
            </w:r>
            <w:r>
              <w:rPr>
                <w:bCs/>
              </w:rPr>
              <w:t xml:space="preserve"> Кировской области об организациях, осуществляющих деятельность по обращению с тверд</w:t>
            </w:r>
            <w:r w:rsidR="00056A5F">
              <w:rPr>
                <w:bCs/>
              </w:rPr>
              <w:t>ыми коммунальными отходами (далее</w:t>
            </w:r>
            <w:r>
              <w:rPr>
                <w:bCs/>
              </w:rPr>
              <w:t xml:space="preserve"> – ТКО), о местах сбора и графиках вывоза ТКО, размещение тематической информации о</w:t>
            </w:r>
            <w:r w:rsidR="00056A5F">
              <w:rPr>
                <w:bCs/>
              </w:rPr>
              <w:t xml:space="preserve"> правилах  обращения с ТКО </w:t>
            </w:r>
            <w:r>
              <w:rPr>
                <w:bCs/>
              </w:rPr>
              <w:t xml:space="preserve"> на официальном сайте органов местного самоуправления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постоянно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056A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r w:rsidR="00A36C46">
              <w:rPr>
                <w:bCs/>
              </w:rPr>
              <w:t>поселения</w:t>
            </w:r>
          </w:p>
        </w:tc>
      </w:tr>
      <w:tr w:rsidR="00E01B56" w:rsidTr="00E01B56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 w:rsidP="00056A5F">
            <w:pPr>
              <w:rPr>
                <w:bCs/>
              </w:rPr>
            </w:pPr>
            <w:r>
              <w:rPr>
                <w:bCs/>
              </w:rPr>
              <w:t xml:space="preserve">Разработка и распространение информационных материалов, </w:t>
            </w:r>
            <w:r>
              <w:t xml:space="preserve"> листовок, </w:t>
            </w:r>
            <w:r w:rsidR="00C53F13">
              <w:t>разъясняющих правил</w:t>
            </w:r>
            <w:r>
              <w:t xml:space="preserve"> обращения с ТКО, </w:t>
            </w:r>
            <w:r>
              <w:rPr>
                <w:bCs/>
              </w:rPr>
              <w:t xml:space="preserve">среди населения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jc w:val="center"/>
              <w:rPr>
                <w:bCs/>
              </w:rPr>
            </w:pPr>
            <w:r>
              <w:rPr>
                <w:bCs/>
              </w:rPr>
              <w:t>не менее 1 раза в квартал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056A5F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поселения</w:t>
            </w:r>
          </w:p>
        </w:tc>
      </w:tr>
      <w:tr w:rsidR="00E01B56" w:rsidTr="00E01B56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C53F1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rPr>
                <w:bCs/>
              </w:rPr>
            </w:pPr>
            <w:r>
              <w:rPr>
                <w:bCs/>
              </w:rPr>
              <w:t xml:space="preserve">Участие в Общероссийских Днях защиты от экологической опасности. </w:t>
            </w:r>
          </w:p>
          <w:p w:rsidR="00E01B56" w:rsidRDefault="00E01B56">
            <w:pPr>
              <w:rPr>
                <w:bCs/>
              </w:rPr>
            </w:pPr>
            <w:r>
              <w:rPr>
                <w:bCs/>
              </w:rPr>
              <w:t>Организация и проведение массовых экологических субботников в рамках  Всероссийских экологических акций:  «Зеленая весна», «Зеленая Россия»</w:t>
            </w:r>
            <w:r w:rsidR="00056A5F">
              <w:rPr>
                <w:bCs/>
              </w:rPr>
              <w:t>, «Вода России»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056A5F">
            <w:pPr>
              <w:jc w:val="center"/>
              <w:rPr>
                <w:bCs/>
              </w:rPr>
            </w:pPr>
            <w:r>
              <w:rPr>
                <w:bCs/>
              </w:rPr>
              <w:t>апрель – май, сентябрь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C53F13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поселения</w:t>
            </w:r>
          </w:p>
        </w:tc>
      </w:tr>
      <w:tr w:rsidR="00E01B56" w:rsidTr="00E01B56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C53F1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 w:rsidP="00056A5F">
            <w:pPr>
              <w:rPr>
                <w:bCs/>
              </w:rPr>
            </w:pPr>
            <w:r>
              <w:rPr>
                <w:bCs/>
              </w:rPr>
              <w:t xml:space="preserve">Оборудование контейнерных площадок в населенных пунктах на территории </w:t>
            </w:r>
            <w:r w:rsidR="00056A5F">
              <w:rPr>
                <w:bCs/>
              </w:rPr>
              <w:t xml:space="preserve">Ильинского сельского </w:t>
            </w:r>
            <w:r w:rsidR="00056A5F">
              <w:rPr>
                <w:bCs/>
              </w:rPr>
              <w:lastRenderedPageBreak/>
              <w:t>поселения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по отдельному плану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C53F13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поселения</w:t>
            </w:r>
          </w:p>
        </w:tc>
      </w:tr>
      <w:tr w:rsidR="00E01B56" w:rsidTr="00E01B56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C53F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rPr>
                <w:bCs/>
              </w:rPr>
            </w:pPr>
            <w:r>
              <w:rPr>
                <w:bCs/>
              </w:rPr>
              <w:t>Проведение рейдов по выявлению несанкционированных свалок на территории поселений, 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реже 2 раза в год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B56" w:rsidRDefault="00C53F13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поселения</w:t>
            </w:r>
          </w:p>
          <w:p w:rsidR="00E01B56" w:rsidRDefault="00E01B56">
            <w:pPr>
              <w:jc w:val="center"/>
              <w:rPr>
                <w:bCs/>
              </w:rPr>
            </w:pPr>
          </w:p>
        </w:tc>
      </w:tr>
      <w:tr w:rsidR="00E01B56" w:rsidTr="00E01B56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C53F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E01B56">
            <w:pPr>
              <w:rPr>
                <w:bCs/>
              </w:rPr>
            </w:pPr>
            <w:r>
              <w:rPr>
                <w:bCs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ТКО, о правилах обращения с ТКО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056A5F" w:rsidP="00C53F13">
            <w:pPr>
              <w:jc w:val="center"/>
              <w:rPr>
                <w:bCs/>
              </w:rPr>
            </w:pPr>
            <w:r>
              <w:rPr>
                <w:bCs/>
              </w:rPr>
              <w:t>в течени</w:t>
            </w:r>
            <w:r w:rsidR="00C53F13">
              <w:rPr>
                <w:bCs/>
              </w:rPr>
              <w:t>е</w:t>
            </w:r>
            <w:r>
              <w:rPr>
                <w:bCs/>
              </w:rPr>
              <w:t xml:space="preserve"> года</w:t>
            </w:r>
            <w:r w:rsidR="00E01B56">
              <w:rPr>
                <w:bCs/>
              </w:rPr>
              <w:t xml:space="preserve">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B56" w:rsidRDefault="00C53F13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поселения</w:t>
            </w:r>
          </w:p>
        </w:tc>
      </w:tr>
    </w:tbl>
    <w:p w:rsidR="00E01B56" w:rsidRPr="00E01B56" w:rsidRDefault="00E01B56" w:rsidP="00E01B56">
      <w:pPr>
        <w:rPr>
          <w:rFonts w:ascii="Calibri" w:eastAsia="Calibri" w:hAnsi="Calibri"/>
          <w:sz w:val="22"/>
          <w:szCs w:val="22"/>
          <w:lang w:eastAsia="en-US"/>
        </w:rPr>
      </w:pPr>
    </w:p>
    <w:p w:rsidR="00E01B56" w:rsidRDefault="00E01B56" w:rsidP="00E01B56">
      <w:pPr>
        <w:suppressAutoHyphens/>
        <w:jc w:val="both"/>
        <w:rPr>
          <w:sz w:val="28"/>
          <w:szCs w:val="28"/>
          <w:lang w:eastAsia="ar-SA"/>
        </w:rPr>
      </w:pPr>
    </w:p>
    <w:p w:rsidR="00E01B56" w:rsidRDefault="00A14B3E" w:rsidP="00A14B3E">
      <w:pPr>
        <w:jc w:val="center"/>
      </w:pPr>
      <w:r>
        <w:t>___________</w:t>
      </w:r>
    </w:p>
    <w:p w:rsidR="00E01B56" w:rsidRDefault="00E01B56"/>
    <w:sectPr w:rsidR="00E01B56" w:rsidSect="00A14B3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35F"/>
    <w:rsid w:val="00021708"/>
    <w:rsid w:val="00025175"/>
    <w:rsid w:val="00041CE4"/>
    <w:rsid w:val="00056A5F"/>
    <w:rsid w:val="0006376C"/>
    <w:rsid w:val="00065C1D"/>
    <w:rsid w:val="000B6D9D"/>
    <w:rsid w:val="001021E7"/>
    <w:rsid w:val="001049AD"/>
    <w:rsid w:val="00145F6E"/>
    <w:rsid w:val="00153022"/>
    <w:rsid w:val="0015344F"/>
    <w:rsid w:val="0017109B"/>
    <w:rsid w:val="00172784"/>
    <w:rsid w:val="001866BC"/>
    <w:rsid w:val="001C56AC"/>
    <w:rsid w:val="001E47C2"/>
    <w:rsid w:val="002276C0"/>
    <w:rsid w:val="0024011F"/>
    <w:rsid w:val="00247B78"/>
    <w:rsid w:val="002D7B96"/>
    <w:rsid w:val="0037111E"/>
    <w:rsid w:val="00382B56"/>
    <w:rsid w:val="003865E1"/>
    <w:rsid w:val="00393158"/>
    <w:rsid w:val="00395F0E"/>
    <w:rsid w:val="003C26BB"/>
    <w:rsid w:val="003C564A"/>
    <w:rsid w:val="003D5836"/>
    <w:rsid w:val="003D7140"/>
    <w:rsid w:val="003E0A85"/>
    <w:rsid w:val="003F5211"/>
    <w:rsid w:val="00404F16"/>
    <w:rsid w:val="00433316"/>
    <w:rsid w:val="00444334"/>
    <w:rsid w:val="004B625C"/>
    <w:rsid w:val="005019A4"/>
    <w:rsid w:val="0051314B"/>
    <w:rsid w:val="00513CC4"/>
    <w:rsid w:val="0051496C"/>
    <w:rsid w:val="00522538"/>
    <w:rsid w:val="00555A7D"/>
    <w:rsid w:val="0056364B"/>
    <w:rsid w:val="00575DCA"/>
    <w:rsid w:val="005852ED"/>
    <w:rsid w:val="005920B2"/>
    <w:rsid w:val="00592D0E"/>
    <w:rsid w:val="005A00EA"/>
    <w:rsid w:val="005B5AA5"/>
    <w:rsid w:val="005D592E"/>
    <w:rsid w:val="00622246"/>
    <w:rsid w:val="0064535F"/>
    <w:rsid w:val="0065527D"/>
    <w:rsid w:val="0066016E"/>
    <w:rsid w:val="00692126"/>
    <w:rsid w:val="00692592"/>
    <w:rsid w:val="00700360"/>
    <w:rsid w:val="007131B5"/>
    <w:rsid w:val="00725196"/>
    <w:rsid w:val="00754469"/>
    <w:rsid w:val="00754985"/>
    <w:rsid w:val="00795482"/>
    <w:rsid w:val="007A3417"/>
    <w:rsid w:val="007B560C"/>
    <w:rsid w:val="007D25CA"/>
    <w:rsid w:val="007D3A45"/>
    <w:rsid w:val="007F43A1"/>
    <w:rsid w:val="0082249D"/>
    <w:rsid w:val="008344BD"/>
    <w:rsid w:val="00843F3C"/>
    <w:rsid w:val="008562CA"/>
    <w:rsid w:val="0090590C"/>
    <w:rsid w:val="0096512A"/>
    <w:rsid w:val="0096782C"/>
    <w:rsid w:val="00977ACD"/>
    <w:rsid w:val="009E65A6"/>
    <w:rsid w:val="00A14B3E"/>
    <w:rsid w:val="00A36C46"/>
    <w:rsid w:val="00A55356"/>
    <w:rsid w:val="00A7775E"/>
    <w:rsid w:val="00A80D5A"/>
    <w:rsid w:val="00AA6C7E"/>
    <w:rsid w:val="00AB0533"/>
    <w:rsid w:val="00AD24C4"/>
    <w:rsid w:val="00AE1958"/>
    <w:rsid w:val="00AE30C3"/>
    <w:rsid w:val="00B170AC"/>
    <w:rsid w:val="00B30579"/>
    <w:rsid w:val="00B67BAF"/>
    <w:rsid w:val="00B8751F"/>
    <w:rsid w:val="00BA1486"/>
    <w:rsid w:val="00BC21BA"/>
    <w:rsid w:val="00BD1651"/>
    <w:rsid w:val="00C20FC0"/>
    <w:rsid w:val="00C26512"/>
    <w:rsid w:val="00C53F13"/>
    <w:rsid w:val="00C92EB9"/>
    <w:rsid w:val="00CB45C9"/>
    <w:rsid w:val="00CF122F"/>
    <w:rsid w:val="00CF1DC1"/>
    <w:rsid w:val="00D05E9B"/>
    <w:rsid w:val="00D748BA"/>
    <w:rsid w:val="00D8618A"/>
    <w:rsid w:val="00D87BA0"/>
    <w:rsid w:val="00DB432F"/>
    <w:rsid w:val="00E01B56"/>
    <w:rsid w:val="00E22F26"/>
    <w:rsid w:val="00E271E9"/>
    <w:rsid w:val="00E9788D"/>
    <w:rsid w:val="00EA7E90"/>
    <w:rsid w:val="00EC04E4"/>
    <w:rsid w:val="00EC621E"/>
    <w:rsid w:val="00ED4F06"/>
    <w:rsid w:val="00F05550"/>
    <w:rsid w:val="00F15921"/>
    <w:rsid w:val="00F9284F"/>
    <w:rsid w:val="00F96781"/>
    <w:rsid w:val="00FA2405"/>
    <w:rsid w:val="00FE2B55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555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1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01B56"/>
    <w:rPr>
      <w:color w:val="0000FF"/>
      <w:u w:val="single"/>
    </w:rPr>
  </w:style>
  <w:style w:type="paragraph" w:styleId="a5">
    <w:name w:val="Balloon Text"/>
    <w:basedOn w:val="a"/>
    <w:link w:val="a6"/>
    <w:rsid w:val="00A14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1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Челка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</dc:creator>
  <cp:lastModifiedBy>Ильинск</cp:lastModifiedBy>
  <cp:revision>3</cp:revision>
  <cp:lastPrinted>2019-02-26T08:04:00Z</cp:lastPrinted>
  <dcterms:created xsi:type="dcterms:W3CDTF">2019-02-26T11:44:00Z</dcterms:created>
  <dcterms:modified xsi:type="dcterms:W3CDTF">2019-02-26T11:45:00Z</dcterms:modified>
</cp:coreProperties>
</file>