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11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21.05.2021</w:t>
      </w:r>
      <w:r w:rsidR="001F5A0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1138">
        <w:rPr>
          <w:rFonts w:ascii="Times New Roman" w:eastAsia="Times New Roman" w:hAnsi="Times New Roman" w:cs="Times New Roman"/>
          <w:sz w:val="28"/>
          <w:szCs w:val="28"/>
        </w:rPr>
        <w:t xml:space="preserve"> 327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A50BD9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6B7C" w:rsidRPr="00396B7C">
        <w:rPr>
          <w:rFonts w:ascii="Times New Roman" w:hAnsi="Times New Roman" w:cs="Times New Roman"/>
          <w:sz w:val="28"/>
          <w:szCs w:val="28"/>
        </w:rPr>
        <w:t>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новой редакции согласно приложению № 1.</w:t>
      </w:r>
    </w:p>
    <w:p w:rsidR="00396B7C" w:rsidRPr="00396B7C" w:rsidRDefault="00A50BD9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6B7C" w:rsidRPr="00396B7C">
        <w:rPr>
          <w:rFonts w:ascii="Times New Roman" w:hAnsi="Times New Roman" w:cs="Times New Roman"/>
          <w:sz w:val="28"/>
          <w:szCs w:val="28"/>
        </w:rPr>
        <w:t>. Приложение № 3 «Ресурсное обеспечение муниципальной программы» изложить в новой редакции согласно приложению № 2.</w:t>
      </w: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 w:rsidP="00A50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lastRenderedPageBreak/>
        <w:t>Приложение № 1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206" w:type="pct"/>
        <w:tblInd w:w="-601" w:type="dxa"/>
        <w:tblLayout w:type="fixed"/>
        <w:tblLook w:val="00A0"/>
      </w:tblPr>
      <w:tblGrid>
        <w:gridCol w:w="571"/>
        <w:gridCol w:w="2704"/>
        <w:gridCol w:w="1092"/>
        <w:gridCol w:w="144"/>
        <w:gridCol w:w="910"/>
        <w:gridCol w:w="631"/>
        <w:gridCol w:w="416"/>
        <w:gridCol w:w="1054"/>
        <w:gridCol w:w="1102"/>
        <w:gridCol w:w="1006"/>
        <w:gridCol w:w="1054"/>
        <w:gridCol w:w="1054"/>
        <w:gridCol w:w="1054"/>
        <w:gridCol w:w="1044"/>
        <w:gridCol w:w="1394"/>
        <w:gridCol w:w="788"/>
      </w:tblGrid>
      <w:tr w:rsidR="00396B7C" w:rsidRPr="00396B7C" w:rsidTr="005F318C">
        <w:trPr>
          <w:trHeight w:val="42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Ответственные исполнители </w:t>
            </w:r>
          </w:p>
        </w:tc>
      </w:tr>
      <w:tr w:rsidR="00396B7C" w:rsidRPr="00396B7C" w:rsidTr="006F1E0D">
        <w:trPr>
          <w:trHeight w:val="42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2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6B7C" w:rsidRPr="00396B7C" w:rsidTr="006F1E0D">
        <w:trPr>
          <w:trHeight w:val="114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6F1E0D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  <w:r w:rsidR="006F1E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42015700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436415960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градостроительства и жизнеобеспечения населения администрации Советского района </w:t>
            </w:r>
          </w:p>
        </w:tc>
      </w:tr>
      <w:tr w:rsidR="00396B7C" w:rsidRPr="00396B7C" w:rsidTr="006F1E0D">
        <w:trPr>
          <w:trHeight w:val="4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7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84744260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9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40 250 122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392963022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5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5 300 422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59693367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88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5A5660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789 167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36127369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D395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350356536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33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A5660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839 467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17517836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P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6" w:type="pct"/>
        <w:tblInd w:w="-601" w:type="dxa"/>
        <w:tblLayout w:type="fixed"/>
        <w:tblLook w:val="00A0"/>
      </w:tblPr>
      <w:tblGrid>
        <w:gridCol w:w="598"/>
        <w:gridCol w:w="2684"/>
        <w:gridCol w:w="1048"/>
        <w:gridCol w:w="1051"/>
        <w:gridCol w:w="1099"/>
        <w:gridCol w:w="1048"/>
        <w:gridCol w:w="1051"/>
        <w:gridCol w:w="1054"/>
        <w:gridCol w:w="1057"/>
        <w:gridCol w:w="1048"/>
        <w:gridCol w:w="1073"/>
        <w:gridCol w:w="1083"/>
        <w:gridCol w:w="1310"/>
        <w:gridCol w:w="814"/>
      </w:tblGrid>
      <w:tr w:rsidR="00396B7C" w:rsidRPr="00396B7C" w:rsidTr="00B16DCB">
        <w:trPr>
          <w:trHeight w:val="64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градостроительства и жизнеобеспечения населения администрации Советского района</w:t>
            </w:r>
          </w:p>
        </w:tc>
      </w:tr>
      <w:tr w:rsidR="00396B7C" w:rsidRPr="00396B7C" w:rsidTr="00B16DCB">
        <w:trPr>
          <w:trHeight w:val="7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15EA" w:rsidRPr="00396B7C" w:rsidTr="004215EA">
        <w:trPr>
          <w:trHeight w:val="127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EA" w:rsidRPr="00396B7C" w:rsidRDefault="004215EA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Борок (разборка, сборка сезонного сооружения)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1 122 584,22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1 122 584,22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15EA" w:rsidRPr="00396B7C" w:rsidTr="004215EA">
        <w:trPr>
          <w:trHeight w:val="8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15EA" w:rsidRPr="00396B7C" w:rsidTr="004215EA">
        <w:trPr>
          <w:trHeight w:val="16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1 122 584,22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1 122 584,22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7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2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847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6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4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1 877 415,78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40752946,78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4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1 877 415,78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40752946,78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415D" w:rsidRPr="00396B7C" w:rsidTr="0098415D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15D" w:rsidRPr="00396B7C" w:rsidRDefault="0098415D" w:rsidP="0098415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дополнительных работ по содержанию автомобильных дорог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15D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430 955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5D" w:rsidRPr="00396B7C" w:rsidRDefault="00DB42AB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DB42AB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DB42AB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DB42AB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5D" w:rsidRPr="00396B7C" w:rsidRDefault="00DB42AB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5D" w:rsidRPr="00396B7C" w:rsidRDefault="00DB42AB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DB42AB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DB42AB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DB42AB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Default="00DB42AB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430955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415D" w:rsidRPr="00396B7C" w:rsidTr="0098415D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15D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415D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15D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430 955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5D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430955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5D" w:rsidRPr="00396B7C" w:rsidRDefault="0098415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7B56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местного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значения и искусственных сооружений на них, всего</w:t>
            </w:r>
          </w:p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187 938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7B56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7B56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моста через реку Немда на автомобильной дороге Советск-Лесниково- Борок 84 пог.м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 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оценки уязвимости объектов и комплекса мероприятий на основании проведенной  оценки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уязвимости объектов, паспортизация дорог, кадастровые работы, разработка комплексной схемы организации дорожного движения (КСОДД)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5A5660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бланков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5A5660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Пропаганда безопасности дорожного движения через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средств обучения, наглядных учебных и методических материалов по БДД для образовательных организаций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 w:rsidR="005A5660"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 w:rsidR="005A5660"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 w:rsidR="005A5660"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 w:rsidR="005A5660"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15EA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15EA" w:rsidRPr="004215EA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215EA" w:rsidRPr="004215EA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FCA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FCA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FCA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зала ожидания для пассажиров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FCA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FCA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FCA" w:rsidRPr="00396B7C" w:rsidTr="00B16DCB">
        <w:trPr>
          <w:trHeight w:val="349"/>
        </w:trPr>
        <w:tc>
          <w:tcPr>
            <w:tcW w:w="187" w:type="pct"/>
            <w:tcBorders>
              <w:top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687FCA" w:rsidRPr="004215EA" w:rsidRDefault="00687FCA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4B72ED" w:rsidRDefault="004B72ED">
      <w:pPr>
        <w:rPr>
          <w:rFonts w:ascii="Times New Roman" w:hAnsi="Times New Roman" w:cs="Times New Roman"/>
          <w:sz w:val="28"/>
          <w:szCs w:val="28"/>
        </w:rPr>
      </w:pPr>
    </w:p>
    <w:p w:rsidR="00694DC9" w:rsidRDefault="00694DC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099" w:tblpY="1"/>
        <w:tblOverlap w:val="never"/>
        <w:tblW w:w="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</w:tblGrid>
      <w:tr w:rsidR="00396B7C" w:rsidRPr="00396B7C" w:rsidTr="00396B7C">
        <w:trPr>
          <w:trHeight w:val="81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D13AE" w:rsidRDefault="00396B7C" w:rsidP="009D1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lastRenderedPageBreak/>
              <w:t>Приложение № 2</w:t>
            </w:r>
            <w:r w:rsidR="009D13AE">
              <w:rPr>
                <w:rFonts w:ascii="Times New Roman" w:hAnsi="Times New Roman" w:cs="Times New Roman"/>
              </w:rPr>
              <w:t xml:space="preserve"> </w:t>
            </w:r>
          </w:p>
          <w:p w:rsidR="00396B7C" w:rsidRPr="009D13AE" w:rsidRDefault="00396B7C" w:rsidP="009D1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к изменениям в муниципальной программе</w:t>
            </w:r>
          </w:p>
          <w:p w:rsidR="00396B7C" w:rsidRPr="009D13AE" w:rsidRDefault="00396B7C" w:rsidP="009D1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Приложение № 3</w:t>
            </w:r>
          </w:p>
          <w:p w:rsidR="00396B7C" w:rsidRPr="00396B7C" w:rsidRDefault="00396B7C" w:rsidP="009D13AE">
            <w:pPr>
              <w:spacing w:after="0" w:line="240" w:lineRule="auto"/>
            </w:pPr>
            <w:r w:rsidRPr="009D13AE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</w:tbl>
    <w:p w:rsidR="00396B7C" w:rsidRPr="00396B7C" w:rsidRDefault="00396B7C" w:rsidP="00396B7C">
      <w:pPr>
        <w:pStyle w:val="ConsPlusTitle"/>
        <w:rPr>
          <w:rFonts w:cs="Times New Roman"/>
          <w:sz w:val="18"/>
          <w:szCs w:val="18"/>
        </w:rPr>
      </w:pPr>
      <w:bookmarkStart w:id="0" w:name="Par1242"/>
      <w:bookmarkStart w:id="1" w:name="Par1341"/>
      <w:bookmarkEnd w:id="0"/>
      <w:bookmarkEnd w:id="1"/>
      <w:r>
        <w:rPr>
          <w:rFonts w:cs="Times New Roman"/>
          <w:sz w:val="18"/>
          <w:szCs w:val="18"/>
        </w:rPr>
        <w:br w:type="textWrapping" w:clear="all"/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 xml:space="preserve">РЕСУРСНОЕ ОБЕСПЕЧЕНИЕ </w:t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>муниципальной программы</w:t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5115" w:type="pct"/>
        <w:tblCellSpacing w:w="5" w:type="nil"/>
        <w:tblInd w:w="-3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43"/>
        <w:gridCol w:w="1495"/>
        <w:gridCol w:w="940"/>
        <w:gridCol w:w="940"/>
        <w:gridCol w:w="940"/>
        <w:gridCol w:w="940"/>
        <w:gridCol w:w="940"/>
        <w:gridCol w:w="881"/>
        <w:gridCol w:w="940"/>
        <w:gridCol w:w="887"/>
        <w:gridCol w:w="1003"/>
        <w:gridCol w:w="1000"/>
        <w:gridCol w:w="978"/>
      </w:tblGrid>
      <w:tr w:rsidR="00396B7C" w:rsidRPr="00396B7C" w:rsidTr="00396B7C">
        <w:trPr>
          <w:trHeight w:val="32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31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</w:t>
            </w:r>
          </w:p>
        </w:tc>
      </w:tr>
      <w:tr w:rsidR="00396B7C" w:rsidRPr="00396B7C" w:rsidTr="00283D14">
        <w:trPr>
          <w:trHeight w:val="34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396B7C" w:rsidRPr="00396B7C" w:rsidTr="00283D14">
        <w:trPr>
          <w:trHeight w:val="276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D3955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42 015 700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436 415960</w:t>
            </w:r>
          </w:p>
        </w:tc>
      </w:tr>
      <w:tr w:rsidR="00396B7C" w:rsidRPr="00396B7C" w:rsidTr="00396B7C">
        <w:trPr>
          <w:trHeight w:val="2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A27B56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9D13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  <w:r w:rsidR="009D13AE">
              <w:rPr>
                <w:rFonts w:ascii="Times New Roman" w:eastAsia="Times New Roman" w:hAnsi="Times New Roman" w:cs="Times New Roman"/>
                <w:sz w:val="18"/>
                <w:szCs w:val="18"/>
              </w:rPr>
              <w:t> 744 260</w:t>
            </w:r>
          </w:p>
        </w:tc>
      </w:tr>
      <w:tr w:rsidR="00396B7C" w:rsidRPr="00396B7C" w:rsidTr="00396B7C">
        <w:trPr>
          <w:trHeight w:val="510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32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9D13A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40 250 122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9D13A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392 963 022</w:t>
            </w:r>
          </w:p>
        </w:tc>
      </w:tr>
      <w:tr w:rsidR="00396B7C" w:rsidRPr="00396B7C" w:rsidTr="00396B7C">
        <w:trPr>
          <w:trHeight w:val="227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9D13A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5 300 422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9D13A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59 693 367</w:t>
            </w:r>
          </w:p>
        </w:tc>
      </w:tr>
      <w:tr w:rsidR="00396B7C" w:rsidRPr="00396B7C" w:rsidTr="006515E2">
        <w:trPr>
          <w:trHeight w:val="81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34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местного значения и искусственных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сооружений на них</w:t>
            </w: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49114E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 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9114E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</w:tr>
      <w:tr w:rsidR="00396B7C" w:rsidRPr="00396B7C" w:rsidTr="00396B7C">
        <w:trPr>
          <w:trHeight w:val="242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87D15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 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025C3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</w:tr>
      <w:tr w:rsidR="00396B7C" w:rsidRPr="00396B7C" w:rsidTr="006515E2">
        <w:trPr>
          <w:trHeight w:val="5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2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6515E2">
        <w:trPr>
          <w:trHeight w:val="861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44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49114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9114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49114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 872 000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9114E" w:rsidP="0049114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</w:tr>
      <w:tr w:rsidR="00396B7C" w:rsidRPr="00396B7C" w:rsidTr="006515E2">
        <w:trPr>
          <w:trHeight w:val="70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3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396B7C" w:rsidRPr="00396B7C" w:rsidTr="00396B7C">
        <w:trPr>
          <w:trHeight w:val="46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6515E2">
        <w:trPr>
          <w:trHeight w:val="62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396B7C" w:rsidRPr="00396B7C" w:rsidTr="006515E2">
        <w:trPr>
          <w:trHeight w:val="310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6515E2">
        <w:trPr>
          <w:trHeight w:val="1894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26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407" w:type="pct"/>
            <w:vMerge w:val="restart"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1075</w:t>
            </w:r>
            <w:r w:rsidR="00396B7C"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</w:tbl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B7C">
        <w:rPr>
          <w:rFonts w:ascii="Times New Roman" w:hAnsi="Times New Roman" w:cs="Times New Roman"/>
          <w:sz w:val="20"/>
          <w:szCs w:val="20"/>
        </w:rPr>
        <w:t>____________</w:t>
      </w:r>
    </w:p>
    <w:p w:rsidR="00396B7C" w:rsidRPr="00396B7C" w:rsidRDefault="00396B7C">
      <w:pPr>
        <w:rPr>
          <w:rFonts w:ascii="Times New Roman" w:hAnsi="Times New Roman" w:cs="Times New Roman"/>
          <w:sz w:val="28"/>
          <w:szCs w:val="28"/>
        </w:rPr>
      </w:pPr>
    </w:p>
    <w:sectPr w:rsidR="00396B7C" w:rsidRPr="00396B7C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11" w:rsidRDefault="00EA3711" w:rsidP="00396B7C">
      <w:pPr>
        <w:spacing w:after="0" w:line="240" w:lineRule="auto"/>
      </w:pPr>
      <w:r>
        <w:separator/>
      </w:r>
    </w:p>
  </w:endnote>
  <w:endnote w:type="continuationSeparator" w:id="1">
    <w:p w:rsidR="00EA3711" w:rsidRDefault="00EA3711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11" w:rsidRDefault="00EA3711" w:rsidP="00396B7C">
      <w:pPr>
        <w:spacing w:after="0" w:line="240" w:lineRule="auto"/>
      </w:pPr>
      <w:r>
        <w:separator/>
      </w:r>
    </w:p>
  </w:footnote>
  <w:footnote w:type="continuationSeparator" w:id="1">
    <w:p w:rsidR="00EA3711" w:rsidRDefault="00EA3711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38" w:rsidRDefault="006C1138" w:rsidP="002729D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63C48"/>
    <w:rsid w:val="000B748F"/>
    <w:rsid w:val="000C0D26"/>
    <w:rsid w:val="00125F0D"/>
    <w:rsid w:val="0018360A"/>
    <w:rsid w:val="001B7EFC"/>
    <w:rsid w:val="001D6F17"/>
    <w:rsid w:val="001F5A06"/>
    <w:rsid w:val="001F5E4E"/>
    <w:rsid w:val="00261711"/>
    <w:rsid w:val="002729D3"/>
    <w:rsid w:val="00283D14"/>
    <w:rsid w:val="002974E5"/>
    <w:rsid w:val="002D7C26"/>
    <w:rsid w:val="002E5398"/>
    <w:rsid w:val="002F5B46"/>
    <w:rsid w:val="00340D2A"/>
    <w:rsid w:val="00347D8B"/>
    <w:rsid w:val="00396B7C"/>
    <w:rsid w:val="003F24DB"/>
    <w:rsid w:val="004215EA"/>
    <w:rsid w:val="00433777"/>
    <w:rsid w:val="00483337"/>
    <w:rsid w:val="00484BD8"/>
    <w:rsid w:val="0049114E"/>
    <w:rsid w:val="004A3435"/>
    <w:rsid w:val="004A4AE1"/>
    <w:rsid w:val="004B2EA5"/>
    <w:rsid w:val="004B72ED"/>
    <w:rsid w:val="00587D15"/>
    <w:rsid w:val="005A5660"/>
    <w:rsid w:val="005B1069"/>
    <w:rsid w:val="005D3955"/>
    <w:rsid w:val="005F318C"/>
    <w:rsid w:val="005F4D48"/>
    <w:rsid w:val="0061582B"/>
    <w:rsid w:val="00647D54"/>
    <w:rsid w:val="006515E2"/>
    <w:rsid w:val="00687FCA"/>
    <w:rsid w:val="00692916"/>
    <w:rsid w:val="00694DC9"/>
    <w:rsid w:val="006C1138"/>
    <w:rsid w:val="006E0BA3"/>
    <w:rsid w:val="006F1E0D"/>
    <w:rsid w:val="00792EEE"/>
    <w:rsid w:val="007B1945"/>
    <w:rsid w:val="007D4D11"/>
    <w:rsid w:val="007F753F"/>
    <w:rsid w:val="00804B60"/>
    <w:rsid w:val="00832F47"/>
    <w:rsid w:val="00882C02"/>
    <w:rsid w:val="008A5969"/>
    <w:rsid w:val="008B4BF1"/>
    <w:rsid w:val="00930053"/>
    <w:rsid w:val="00965C95"/>
    <w:rsid w:val="00980276"/>
    <w:rsid w:val="0098415D"/>
    <w:rsid w:val="009D13AE"/>
    <w:rsid w:val="00A025C3"/>
    <w:rsid w:val="00A27B56"/>
    <w:rsid w:val="00A27C25"/>
    <w:rsid w:val="00A37B5D"/>
    <w:rsid w:val="00A427CE"/>
    <w:rsid w:val="00A50BD9"/>
    <w:rsid w:val="00A82338"/>
    <w:rsid w:val="00B16DCB"/>
    <w:rsid w:val="00B20C84"/>
    <w:rsid w:val="00C03060"/>
    <w:rsid w:val="00C42A98"/>
    <w:rsid w:val="00CB57BD"/>
    <w:rsid w:val="00D6574D"/>
    <w:rsid w:val="00D91AD4"/>
    <w:rsid w:val="00DB1F91"/>
    <w:rsid w:val="00DB42AB"/>
    <w:rsid w:val="00DD2DC0"/>
    <w:rsid w:val="00DE1056"/>
    <w:rsid w:val="00DF3D62"/>
    <w:rsid w:val="00EA3711"/>
    <w:rsid w:val="00EB6D72"/>
    <w:rsid w:val="00ED347E"/>
    <w:rsid w:val="00F343F2"/>
    <w:rsid w:val="00F41204"/>
    <w:rsid w:val="00F74A04"/>
    <w:rsid w:val="00FD0293"/>
    <w:rsid w:val="00FD1803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3BD-3EF3-4FAF-AAFC-02E260A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2021-05-24T06:19:00Z</cp:lastPrinted>
  <dcterms:created xsi:type="dcterms:W3CDTF">2021-01-29T09:55:00Z</dcterms:created>
  <dcterms:modified xsi:type="dcterms:W3CDTF">2021-05-24T06:28:00Z</dcterms:modified>
</cp:coreProperties>
</file>