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BA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14:paraId="26CC42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ГРЕХОВСКОГО СЕЛЬСКОГО ПОСЕЛЕНИЯ </w:t>
      </w:r>
    </w:p>
    <w:p w14:paraId="63ABB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14:paraId="2016B89C">
      <w:pPr>
        <w:jc w:val="both"/>
        <w:rPr>
          <w:b/>
          <w:sz w:val="32"/>
          <w:szCs w:val="32"/>
        </w:rPr>
      </w:pPr>
    </w:p>
    <w:p w14:paraId="1470235B">
      <w:pPr>
        <w:jc w:val="center"/>
        <w:rPr>
          <w:rFonts w:hint="default"/>
          <w:b/>
          <w:sz w:val="32"/>
          <w:szCs w:val="32"/>
          <w:lang w:val="ru-RU"/>
        </w:rPr>
      </w:pPr>
      <w:r>
        <w:rPr>
          <w:b/>
          <w:sz w:val="32"/>
          <w:szCs w:val="32"/>
        </w:rPr>
        <w:t>ПОСТАНОВЛЕНИЕ</w:t>
      </w:r>
    </w:p>
    <w:p w14:paraId="5FFD199C">
      <w:pPr>
        <w:jc w:val="center"/>
        <w:rPr>
          <w:b/>
          <w:sz w:val="48"/>
          <w:szCs w:val="48"/>
        </w:rPr>
      </w:pPr>
    </w:p>
    <w:p w14:paraId="47977BD9">
      <w:pPr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04.06.2026</w:t>
      </w:r>
      <w:r>
        <w:rPr>
          <w:sz w:val="28"/>
          <w:szCs w:val="28"/>
        </w:rPr>
        <w:t xml:space="preserve">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rFonts w:hint="default"/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 xml:space="preserve">                                          № </w:t>
      </w:r>
      <w:r>
        <w:rPr>
          <w:rFonts w:hint="default"/>
          <w:sz w:val="28"/>
          <w:szCs w:val="28"/>
          <w:lang w:val="ru-RU"/>
        </w:rPr>
        <w:t>48</w:t>
      </w:r>
    </w:p>
    <w:p w14:paraId="57974719">
      <w:pPr>
        <w:jc w:val="center"/>
        <w:rPr>
          <w:sz w:val="28"/>
          <w:szCs w:val="28"/>
        </w:rPr>
      </w:pPr>
      <w:r>
        <w:rPr>
          <w:sz w:val="28"/>
          <w:szCs w:val="28"/>
        </w:rPr>
        <w:t>д.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Грехово</w:t>
      </w:r>
    </w:p>
    <w:p w14:paraId="2D39E63E">
      <w:pPr>
        <w:jc w:val="center"/>
        <w:rPr>
          <w:sz w:val="48"/>
          <w:szCs w:val="48"/>
        </w:rPr>
      </w:pPr>
    </w:p>
    <w:p w14:paraId="5176601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разработке проекта о внесении изменений  в Правила </w:t>
      </w:r>
    </w:p>
    <w:p w14:paraId="358F7F46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землепользования  и застройки территории </w:t>
      </w:r>
      <w:r>
        <w:rPr>
          <w:rFonts w:ascii="Times New Roman" w:hAnsi="Times New Roman"/>
          <w:b/>
          <w:sz w:val="28"/>
          <w:szCs w:val="28"/>
        </w:rPr>
        <w:t>Греховского сельского поселения Советского  района Кировской области</w:t>
      </w:r>
    </w:p>
    <w:p w14:paraId="057A3974">
      <w:pPr>
        <w:shd w:val="clear" w:color="auto" w:fill="FFFFFF"/>
        <w:jc w:val="center"/>
        <w:rPr>
          <w:rFonts w:ascii="Times New Roman" w:hAnsi="Times New Roman"/>
          <w:b/>
          <w:sz w:val="48"/>
          <w:szCs w:val="48"/>
          <w:lang w:val="ru-RU" w:eastAsia="ru-RU"/>
        </w:rPr>
      </w:pPr>
    </w:p>
    <w:p w14:paraId="75C9C0BB">
      <w:pPr>
        <w:autoSpaceDE w:val="0"/>
        <w:autoSpaceDN w:val="0"/>
        <w:adjustRightInd w:val="0"/>
        <w:spacing w:after="0"/>
        <w:ind w:left="0" w:leftChars="0" w:firstLine="720" w:firstLineChars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статьями 30, 31, 32, 33 Градостроительного кодекса Российской Федерации, Федеральным законом «О введении в действие Градостроительного кодекса Российской Федерации» № 191-ФЗ, законом Кировской области № 44-ЗО «О регулировании градостроительной деятельности в Кировской области», руководствуясь частью 13 статьи 34 Федерального закона от 23.06.2014 № 171-ФЗ «О внесении изменений в Земельный кодекс Российской Федерации и отдельные законодательные акты Российской Федерации», статьями 7, 14, 43 Федерального закона от 06.10.2003 № 131-ФЗ «Об общих принципах организации местного самоуправления в РФ», в соответствии с Уставом муниципального образования Греховское сельское поселение Советского района Кировской области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администрация Греховского сельского поселения ПОСТАНОВЛЯЕТ:</w:t>
      </w:r>
    </w:p>
    <w:p w14:paraId="66D38AA4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leftChars="0" w:firstLine="719" w:firstLineChars="2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работу по подготовке проекта о внесении изменений  в  документ градостроительного зонирования - Правила землепользования и застройки Греховского сельского поселения Советского  района Кировской области, утверждённых  постановлением администрации Греховского сельского Советского района Кировской области  от 16.09.2021 № 80 (далее – Правила).</w:t>
      </w:r>
    </w:p>
    <w:p w14:paraId="5A3D6DF9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leftChars="0" w:firstLine="719" w:firstLineChars="2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Обязанности по подготовке  проекта изменений в Правила возложить на постоянно действующую комиссию по землепользованию и застройке Греховского сельского поселения (далее – Комиссия).</w:t>
      </w:r>
    </w:p>
    <w:p w14:paraId="082CBC1F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leftChars="0" w:firstLine="719" w:firstLineChars="25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подготовку предложений по внесению изменений в Правила. Предложения от заинтересованных лиц направлять в Комисссию  </w:t>
      </w:r>
      <w:r>
        <w:rPr>
          <w:rFonts w:ascii="Times New Roman" w:hAnsi="Times New Roman"/>
          <w:color w:val="000000"/>
          <w:sz w:val="28"/>
          <w:szCs w:val="28"/>
        </w:rPr>
        <w:t xml:space="preserve">по почте: </w:t>
      </w:r>
      <w:r>
        <w:rPr>
          <w:rFonts w:ascii="Times New Roman" w:hAnsi="Times New Roman"/>
          <w:sz w:val="28"/>
          <w:szCs w:val="28"/>
        </w:rPr>
        <w:t>ул. Красная, д. 35, дер. Грехово, Советский район, Кировская область</w:t>
      </w:r>
      <w:r>
        <w:rPr>
          <w:rFonts w:ascii="Times New Roman" w:hAnsi="Times New Roman"/>
          <w:color w:val="000000"/>
          <w:sz w:val="28"/>
          <w:szCs w:val="28"/>
        </w:rPr>
        <w:t xml:space="preserve">  (администрация Греховского селького поселения),  или по электронной почте: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admgrehovo</w:t>
      </w:r>
      <w:r>
        <w:rPr>
          <w:rFonts w:ascii="Times New Roman" w:hAnsi="Times New Roman"/>
          <w:color w:val="000000"/>
          <w:sz w:val="28"/>
          <w:szCs w:val="28"/>
        </w:rPr>
        <w:t>@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6C7706B4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leftChars="0" w:firstLine="719" w:firstLineChars="257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Опубликовать  настоящее </w:t>
      </w:r>
      <w:r>
        <w:rPr>
          <w:sz w:val="28"/>
          <w:szCs w:val="28"/>
          <w:lang w:val="ru-RU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в Информационном бюллетене органов местного самоуправления муниципального образования Греховское сельское  поселение Советского района Кировской области и разместить  на официальном сайте органов местного самоуправления Советского района Кировской области </w:t>
      </w:r>
      <w:r>
        <w:rPr>
          <w:color w:val="0000FF"/>
        </w:rPr>
        <w:fldChar w:fldCharType="begin"/>
      </w:r>
      <w:r>
        <w:rPr>
          <w:color w:val="0000FF"/>
        </w:rPr>
        <w:instrText xml:space="preserve">HYPERLINK "http://www.советский43.рф"</w:instrText>
      </w:r>
      <w:r>
        <w:rPr>
          <w:color w:val="0000FF"/>
        </w:rPr>
        <w:fldChar w:fldCharType="separate"/>
      </w:r>
      <w:r>
        <w:rPr>
          <w:rStyle w:val="4"/>
          <w:rFonts w:ascii="Times New Roman" w:hAnsi="Times New Roman"/>
          <w:color w:val="0000FF"/>
          <w:sz w:val="28"/>
          <w:szCs w:val="28"/>
          <w:lang w:val="en-US"/>
        </w:rPr>
        <w:t>www</w:t>
      </w:r>
      <w:r>
        <w:rPr>
          <w:rStyle w:val="4"/>
          <w:rFonts w:ascii="Times New Roman" w:hAnsi="Times New Roman"/>
          <w:color w:val="0000FF"/>
          <w:sz w:val="28"/>
          <w:szCs w:val="28"/>
        </w:rPr>
        <w:t>.советский43.рф</w:t>
      </w:r>
      <w:r>
        <w:rPr>
          <w:color w:val="0000FF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. в разделе «Поселения. Греховское  сельское поселение». Градостроительная деятельность. Правила землепользования и застройки.  Разработка изменений в </w:t>
      </w:r>
      <w:r>
        <w:fldChar w:fldCharType="begin"/>
      </w:r>
      <w:r>
        <w:instrText xml:space="preserve">HYPERLINK "consultantplus://offline/ref=7BE35F5F82088ED71D9EDB884CD2BC575FE295252E4A1C19E13B0C32057A6F4DE4AB02CA052704E2320FB0hCu1K"</w:instrText>
      </w:r>
      <w:r>
        <w:fldChar w:fldCharType="separate"/>
      </w:r>
      <w:r>
        <w:rPr>
          <w:rStyle w:val="4"/>
          <w:rFonts w:ascii="Times New Roman" w:hAnsi="Times New Roman"/>
          <w:color w:val="auto"/>
          <w:sz w:val="28"/>
          <w:szCs w:val="28"/>
          <w:u w:val="none"/>
        </w:rPr>
        <w:t>ПЗЗ</w:t>
      </w:r>
      <w:r>
        <w:fldChar w:fldCharType="end"/>
      </w:r>
      <w:r>
        <w:rPr>
          <w:rFonts w:ascii="Times New Roman" w:hAnsi="Times New Roman"/>
          <w:sz w:val="28"/>
          <w:szCs w:val="28"/>
        </w:rPr>
        <w:t>.</w:t>
      </w:r>
    </w:p>
    <w:p w14:paraId="360B285C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leftChars="0" w:firstLine="719" w:firstLineChars="2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Контроль за исполнением настоящего постановления возложить  на главу администрации Греховского сельского поселения О.Ю. Новосёлова.</w:t>
      </w:r>
    </w:p>
    <w:p w14:paraId="764FF784">
      <w:pPr>
        <w:spacing w:after="0" w:line="240" w:lineRule="auto"/>
        <w:jc w:val="both"/>
        <w:rPr>
          <w:rFonts w:ascii="Times New Roman" w:hAnsi="Times New Roman"/>
          <w:sz w:val="72"/>
          <w:szCs w:val="72"/>
        </w:rPr>
      </w:pPr>
    </w:p>
    <w:p w14:paraId="22B64FD0">
      <w:pPr>
        <w:tabs>
          <w:tab w:val="left" w:pos="935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19E3A295">
      <w:pPr>
        <w:tabs>
          <w:tab w:val="left" w:pos="935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Греховского сельского поселения  О.Ю.Новосёлов </w:t>
      </w:r>
    </w:p>
    <w:p w14:paraId="5D4C41DA">
      <w:bookmarkStart w:id="0" w:name="_GoBack"/>
      <w:bookmarkEnd w:id="0"/>
    </w:p>
    <w:sectPr>
      <w:pgSz w:w="11906" w:h="16838"/>
      <w:pgMar w:top="1134" w:right="850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9D6C51"/>
    <w:multiLevelType w:val="singleLevel"/>
    <w:tmpl w:val="719D6C5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BB1A12"/>
    <w:rsid w:val="65BB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2026-06-15T12:04:00Z</dcterms:created>
  <dc:creator>WPS_1777877530</dc:creator>
  <cp:lastModifiedBy>WPS_1777877530</cp:lastModifiedBy>
  <dcterms:modified xsi:type="dcterms:W3CDTF">2026-06-15T12:04:43Z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CE3A514C5C4144DFA9D28A4875BB9770_11</vt:lpwstr>
  </property>
  <property fmtid="{D5CDD505-2E9C-101B-9397-08002B2CF9AE}" pid="4" name="KSOTemplateDocerSaveRecord">
    <vt:lpwstr>eyJoZGlkIjoiM2E0MTc2NDY2YjBmZmJmOWE1ODNiNzAwOGQxZWM5ZTgiLCJ1c2VySWQiOiI4MjQ2MzQ5OTM4NjcifQ==</vt:lpwstr>
  </property>
</Properties>
</file>