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877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14:paraId="2383A2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ГРЕХОВСКОГО СЕЛЬСКОГО ПОСЕЛЕНИЯ </w:t>
      </w:r>
    </w:p>
    <w:p w14:paraId="6E4590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14:paraId="6D70A818">
      <w:pPr>
        <w:jc w:val="center"/>
        <w:rPr>
          <w:b/>
          <w:sz w:val="36"/>
          <w:szCs w:val="36"/>
        </w:rPr>
      </w:pPr>
    </w:p>
    <w:p w14:paraId="377CE51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6ED161D1">
      <w:pPr>
        <w:jc w:val="center"/>
        <w:rPr>
          <w:b/>
          <w:sz w:val="36"/>
          <w:szCs w:val="36"/>
        </w:rPr>
      </w:pPr>
    </w:p>
    <w:p w14:paraId="33510955">
      <w:pPr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19.06.2026</w:t>
      </w:r>
      <w:r>
        <w:rPr>
          <w:sz w:val="28"/>
          <w:szCs w:val="28"/>
        </w:rPr>
        <w:t xml:space="preserve">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</w:t>
      </w:r>
      <w:r>
        <w:rPr>
          <w:sz w:val="28"/>
          <w:szCs w:val="28"/>
        </w:rPr>
        <w:t xml:space="preserve">  </w:t>
      </w:r>
      <w:r>
        <w:rPr>
          <w:rFonts w:hint="default"/>
          <w:sz w:val="28"/>
          <w:szCs w:val="28"/>
          <w:lang w:val="ru-RU"/>
        </w:rPr>
        <w:t xml:space="preserve">    </w:t>
      </w:r>
      <w:r>
        <w:rPr>
          <w:sz w:val="28"/>
          <w:szCs w:val="28"/>
        </w:rPr>
        <w:t xml:space="preserve">                                       № </w:t>
      </w:r>
      <w:r>
        <w:rPr>
          <w:rFonts w:hint="default"/>
          <w:sz w:val="28"/>
          <w:szCs w:val="28"/>
          <w:lang w:val="ru-RU"/>
        </w:rPr>
        <w:t>50</w:t>
      </w:r>
    </w:p>
    <w:p w14:paraId="56CAF291">
      <w:pPr>
        <w:jc w:val="center"/>
        <w:rPr>
          <w:sz w:val="28"/>
          <w:szCs w:val="28"/>
        </w:rPr>
      </w:pPr>
      <w:r>
        <w:rPr>
          <w:sz w:val="28"/>
          <w:szCs w:val="28"/>
        </w:rPr>
        <w:t>д.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Грехово</w:t>
      </w:r>
    </w:p>
    <w:p w14:paraId="5640509B">
      <w:pPr>
        <w:jc w:val="center"/>
        <w:rPr>
          <w:sz w:val="48"/>
          <w:szCs w:val="48"/>
        </w:rPr>
      </w:pPr>
    </w:p>
    <w:p w14:paraId="016576B9">
      <w:pPr>
        <w:pStyle w:val="5"/>
        <w:ind w:left="0" w:leftChars="0" w:firstLine="0" w:firstLineChars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организации и проведении публичных</w:t>
      </w:r>
    </w:p>
    <w:p w14:paraId="778E28E3">
      <w:pPr>
        <w:pStyle w:val="5"/>
        <w:ind w:left="0" w:leftChars="0" w:firstLine="0" w:firstLineChars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слушаний по проекту о внесении изменений</w:t>
      </w:r>
    </w:p>
    <w:p w14:paraId="4EA8988F">
      <w:pPr>
        <w:pStyle w:val="5"/>
        <w:ind w:left="0" w:leftChars="0" w:firstLine="0" w:firstLineChars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Правила землепользования и застройки  </w:t>
      </w:r>
    </w:p>
    <w:p w14:paraId="0725B9EC">
      <w:pPr>
        <w:pStyle w:val="5"/>
        <w:ind w:left="0" w:leftChars="0" w:firstLine="0" w:firstLineChars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Греховского сельского поселения </w:t>
      </w:r>
    </w:p>
    <w:p w14:paraId="44DAAAB4">
      <w:pPr>
        <w:pStyle w:val="6"/>
        <w:rPr>
          <w:rFonts w:ascii="Times New Roman" w:hAnsi="Times New Roman" w:cs="Times New Roman"/>
          <w:color w:val="FF0000"/>
          <w:sz w:val="48"/>
          <w:szCs w:val="48"/>
        </w:rPr>
      </w:pPr>
    </w:p>
    <w:p w14:paraId="619AF2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250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Руководствуясь </w:t>
      </w:r>
      <w:r>
        <w:fldChar w:fldCharType="begin"/>
      </w:r>
      <w:r>
        <w:instrText xml:space="preserve"> HYPERLINK "consultantplus://offline/ref=F0846D53AB2AE471DBC44956BB48F4F1CE3E2DA3F56F9AF76437D35FC8C09D7FEF292292AEBAFD1Bn5H4N"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статьёй</w:t>
      </w:r>
      <w:r>
        <w:rPr>
          <w:rFonts w:ascii="Times New Roman" w:hAnsi="Times New Roman"/>
          <w:sz w:val="28"/>
          <w:szCs w:val="28"/>
        </w:rPr>
        <w:fldChar w:fldCharType="end"/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31 Федерального закона от 06.10.2003 № 131-ФЗ «Об общих принципах организации местного самоуправления в Российской Федерации», </w:t>
      </w:r>
      <w:r>
        <w:fldChar w:fldCharType="begin"/>
      </w:r>
      <w:r>
        <w:instrText xml:space="preserve"> HYPERLINK "consultantplus://offline/ref=F0846D53AB2AE471DBC44956BB48F4F1CE3E22A0F16F9AF76437D35FC8C09D7FEF292292AEBAFA11n5H6N"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 xml:space="preserve">статьями </w:t>
      </w:r>
      <w:r>
        <w:rPr>
          <w:rFonts w:ascii="Times New Roman" w:hAnsi="Times New Roman"/>
          <w:sz w:val="28"/>
          <w:szCs w:val="28"/>
        </w:rPr>
        <w:fldChar w:fldCharType="end"/>
      </w:r>
      <w:r>
        <w:fldChar w:fldCharType="begin"/>
      </w:r>
      <w:r>
        <w:instrText xml:space="preserve"> HYPERLINK "consultantplus://offline/ref=F0846D53AB2AE471DBC44956BB48F4F1CE3E22A0F16F9AF76437D35FC8C09D7FEF292292AEBAFB18n5H7N"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, 33, 34 Градостроительного кодекса Российской Федерации, законом Кировской области № 44–ЗО «О регулировании градостроительной деятельности в Кировской области», Федеральным законом от 14.03.2022 № 58-ФЗ «О внесении изменений в отдельные законодательные акты РФ», в соответствии с Уставом муниципального образования Греховское сельское поселение Советского района Кировской области, на основании  </w:t>
      </w:r>
      <w:r>
        <w:fldChar w:fldCharType="begin"/>
      </w:r>
      <w:r>
        <w:instrText xml:space="preserve"> HYPERLINK "consultantplus://offline/ref=7B04A52AA2A8B7EE0E6685C9428B722EB3649A2D97509AD203D5AB5AC3C2CA54i6w5K"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администрации  Греховского сельского поселения Советского района Кировской  области </w:t>
      </w:r>
      <w:r>
        <w:rPr>
          <w:sz w:val="28"/>
          <w:szCs w:val="28"/>
          <w:lang w:val="ru-RU"/>
        </w:rPr>
        <w:t>от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  <w:highlight w:val="none"/>
          <w:lang w:val="ru-RU"/>
        </w:rPr>
        <w:t>04.06.2026</w:t>
      </w:r>
      <w:r>
        <w:rPr>
          <w:rFonts w:ascii="Times New Roman" w:hAnsi="Times New Roman"/>
          <w:sz w:val="28"/>
          <w:szCs w:val="28"/>
          <w:highlight w:val="none"/>
        </w:rPr>
        <w:t xml:space="preserve"> № </w:t>
      </w:r>
      <w:r>
        <w:rPr>
          <w:rFonts w:hint="default"/>
          <w:sz w:val="28"/>
          <w:szCs w:val="28"/>
          <w:highlight w:val="none"/>
          <w:lang w:val="ru-RU"/>
        </w:rPr>
        <w:t>48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</w:rPr>
        <w:t>«О разработке проекта о внесении изменений  в Правила землепользования  и застройки территории Греховского сельского поселения Советского  района Кировской области» администрация  Греховского сельского поселения ПОСТАНОВЛЯЕТ</w:t>
      </w:r>
      <w:r>
        <w:rPr>
          <w:rFonts w:hint="default"/>
          <w:sz w:val="28"/>
          <w:szCs w:val="28"/>
          <w:lang w:val="ru-RU"/>
        </w:rPr>
        <w:t>:</w:t>
      </w:r>
    </w:p>
    <w:p w14:paraId="63F0D8F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25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публичные слушания по проекту о внесении изменений  в  документ градостроительного зонирования Правила землепользования и застройки Греховского сельского поселения 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Советского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 Кировской области, утверждённы</w:t>
      </w:r>
      <w:r>
        <w:rPr>
          <w:sz w:val="28"/>
          <w:szCs w:val="28"/>
          <w:lang w:val="ru-RU"/>
        </w:rPr>
        <w:t>й</w:t>
      </w:r>
      <w:r>
        <w:rPr>
          <w:rFonts w:ascii="Times New Roman" w:hAnsi="Times New Roman"/>
          <w:sz w:val="28"/>
          <w:szCs w:val="28"/>
        </w:rPr>
        <w:t xml:space="preserve">  постановлением администрации Греховского сельского поселения  Советского района  Кировской области от 16.09.2021 № 80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(далее - Правила).  Проект прилагается.</w:t>
      </w:r>
    </w:p>
    <w:p w14:paraId="09E9F1E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250"/>
        <w:jc w:val="both"/>
        <w:textAlignment w:val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Комиссии по землепользованию и застройке территории Греховского сельского поселения  организовать и провести на территории </w:t>
      </w:r>
      <w:r>
        <w:rPr>
          <w:sz w:val="28"/>
          <w:szCs w:val="28"/>
          <w:lang w:val="ru-RU"/>
        </w:rPr>
        <w:t>Греховского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публичные слушания по проекту о внесении изменений в </w:t>
      </w:r>
      <w:r>
        <w:fldChar w:fldCharType="begin"/>
      </w:r>
      <w:r>
        <w:instrText xml:space="preserve"> HYPERLINK "consultantplus://offline/ref=F0846D53AB2AE471DBC4575BAD24A8F8CF3175ADF36290A33E6888029FC99728A8667BD0EAB7FF1951C6A4nAH0N"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sz w:val="28"/>
          <w:szCs w:val="28"/>
        </w:rPr>
        <w:t>.</w:t>
      </w:r>
    </w:p>
    <w:p w14:paraId="6543ED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25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Продолжительность публичных слушаний по проекту Правил составляет не более одного месяца со дня опубликования проекта.</w:t>
      </w:r>
    </w:p>
    <w:p w14:paraId="7CE0BD56">
      <w:pPr>
        <w:pStyle w:val="5"/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left="0" w:leftChars="0" w:firstLine="700" w:firstLineChars="25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доведения до населения информации о содержании проекта о внесении изменений в </w:t>
      </w:r>
      <w:r>
        <w:fldChar w:fldCharType="begin"/>
      </w:r>
      <w:r>
        <w:instrText xml:space="preserve"> HYPERLINK "consultantplus://offline/ref=F0846D53AB2AE471DBC4575BAD24A8F8CF3175ADF36290A33E6888029FC99728A8667BD0EAB7FF1951C6A4nAH0N"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2AC309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0" w:firstLineChars="25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организовать ознакомление с демонстрационными материалами проекта в здании администрации поселения по адресу: </w:t>
      </w:r>
      <w:r>
        <w:rPr>
          <w:rFonts w:hint="default" w:ascii="Times New Roman" w:hAnsi="Times New Roman" w:eastAsia="SimSun"/>
          <w:b w:val="0"/>
          <w:bCs w:val="0"/>
          <w:sz w:val="28"/>
          <w:szCs w:val="28"/>
        </w:rPr>
        <w:t xml:space="preserve">в здании администрации поселения по адресу: ул. 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Красная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</w:rPr>
        <w:t>, д.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35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</w:rPr>
        <w:t>, дер.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Грехово</w:t>
      </w:r>
      <w:r>
        <w:rPr>
          <w:rFonts w:hint="default" w:ascii="Times New Roman" w:hAnsi="Times New Roman" w:eastAsia="SimSun"/>
          <w:b w:val="0"/>
          <w:bCs w:val="0"/>
          <w:sz w:val="28"/>
          <w:szCs w:val="28"/>
        </w:rPr>
        <w:t>, Советский район, Кировская область.</w:t>
      </w:r>
    </w:p>
    <w:p w14:paraId="633F5E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250"/>
        <w:jc w:val="both"/>
        <w:textAlignment w:val="auto"/>
        <w:rPr>
          <w:rFonts w:hint="default" w:ascii="Times New Roman" w:hAnsi="Times New Roman" w:eastAsia="SimSu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организовать собрание для жителей поселения </w:t>
      </w:r>
      <w:r>
        <w:rPr>
          <w:rFonts w:hint="default"/>
          <w:sz w:val="28"/>
          <w:szCs w:val="28"/>
          <w:highlight w:val="none"/>
          <w:lang w:val="ru-RU"/>
        </w:rPr>
        <w:t>08.07.2026</w:t>
      </w:r>
      <w:r>
        <w:rPr>
          <w:rFonts w:ascii="Times New Roman" w:hAnsi="Times New Roman"/>
          <w:sz w:val="28"/>
          <w:szCs w:val="28"/>
          <w:highlight w:val="none"/>
        </w:rPr>
        <w:t xml:space="preserve"> в 1</w:t>
      </w:r>
      <w:r>
        <w:rPr>
          <w:rFonts w:hint="default"/>
          <w:sz w:val="28"/>
          <w:szCs w:val="28"/>
          <w:highlight w:val="none"/>
          <w:lang w:val="ru-RU"/>
        </w:rPr>
        <w:t>6</w:t>
      </w:r>
      <w:r>
        <w:rPr>
          <w:rFonts w:ascii="Times New Roman" w:hAnsi="Times New Roman"/>
          <w:sz w:val="28"/>
          <w:szCs w:val="28"/>
          <w:highlight w:val="none"/>
        </w:rPr>
        <w:t>-00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SimSun"/>
          <w:b w:val="0"/>
          <w:bCs w:val="0"/>
          <w:sz w:val="28"/>
          <w:szCs w:val="28"/>
        </w:rPr>
        <w:t xml:space="preserve">в здании администрации поселения по адресу: ул. </w:t>
      </w:r>
      <w:r>
        <w:rPr>
          <w:rFonts w:hint="default" w:eastAsia="SimSun"/>
          <w:b w:val="0"/>
          <w:bCs w:val="0"/>
          <w:sz w:val="28"/>
          <w:szCs w:val="28"/>
          <w:lang w:val="ru-RU"/>
        </w:rPr>
        <w:t>Красная</w:t>
      </w:r>
      <w:r>
        <w:rPr>
          <w:rFonts w:hint="default" w:ascii="Times New Roman" w:hAnsi="Times New Roman" w:eastAsia="SimSun"/>
          <w:b w:val="0"/>
          <w:bCs w:val="0"/>
          <w:sz w:val="28"/>
          <w:szCs w:val="28"/>
        </w:rPr>
        <w:t>, д.</w:t>
      </w:r>
      <w:r>
        <w:rPr>
          <w:rFonts w:hint="default" w:eastAsia="SimSun"/>
          <w:b w:val="0"/>
          <w:bCs w:val="0"/>
          <w:sz w:val="28"/>
          <w:szCs w:val="28"/>
          <w:lang w:val="ru-RU"/>
        </w:rPr>
        <w:t>35</w:t>
      </w:r>
      <w:r>
        <w:rPr>
          <w:rFonts w:hint="default" w:ascii="Times New Roman" w:hAnsi="Times New Roman" w:eastAsia="SimSun"/>
          <w:b w:val="0"/>
          <w:bCs w:val="0"/>
          <w:sz w:val="28"/>
          <w:szCs w:val="28"/>
        </w:rPr>
        <w:t>, дер.</w:t>
      </w:r>
      <w:r>
        <w:rPr>
          <w:rFonts w:hint="default" w:eastAsia="SimSun"/>
          <w:b w:val="0"/>
          <w:bCs w:val="0"/>
          <w:sz w:val="28"/>
          <w:szCs w:val="28"/>
          <w:lang w:val="ru-RU"/>
        </w:rPr>
        <w:t>Грехово</w:t>
      </w:r>
      <w:r>
        <w:rPr>
          <w:rFonts w:hint="default" w:ascii="Times New Roman" w:hAnsi="Times New Roman" w:eastAsia="SimSun"/>
          <w:b w:val="0"/>
          <w:bCs w:val="0"/>
          <w:sz w:val="28"/>
          <w:szCs w:val="28"/>
        </w:rPr>
        <w:t>, Советский район, Кировская область.</w:t>
      </w:r>
    </w:p>
    <w:p w14:paraId="0474CCE6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0" w:firstLineChars="25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3</w:t>
      </w:r>
      <w:r>
        <w:rPr>
          <w:rFonts w:hint="default" w:eastAsia="SimSun"/>
          <w:b w:val="0"/>
          <w:bCs w:val="0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Определить место сбора предложений и замечаний всех заинтересованных лиц по проекту для включения их в протокол публичных слушаний в здании администрации сельского поселения по адресу:                    </w:t>
      </w:r>
      <w:r>
        <w:rPr>
          <w:rFonts w:hint="default" w:ascii="Times New Roman" w:hAnsi="Times New Roman" w:eastAsia="SimSun"/>
          <w:b w:val="0"/>
          <w:bCs w:val="0"/>
          <w:sz w:val="28"/>
          <w:szCs w:val="28"/>
        </w:rPr>
        <w:t xml:space="preserve">ул. 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Красная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</w:rPr>
        <w:t>, д.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35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</w:rPr>
        <w:t>, дер.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Грехово</w:t>
      </w:r>
      <w:r>
        <w:rPr>
          <w:rFonts w:hint="default" w:ascii="Times New Roman" w:hAnsi="Times New Roman" w:eastAsia="SimSun"/>
          <w:b w:val="0"/>
          <w:bCs w:val="0"/>
          <w:sz w:val="28"/>
          <w:szCs w:val="28"/>
        </w:rPr>
        <w:t>, Советский район, Кировская область.</w:t>
      </w:r>
    </w:p>
    <w:p w14:paraId="7670B2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250"/>
        <w:jc w:val="both"/>
        <w:textAlignment w:val="auto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. Опубликовать  настоящее постановление в Информационном бюллетене органов местного самоуправления муниципального образования Греховское сельское  поселение Советского района Кировской области и разместить  на официальном сайте органов местного самоуправления Советского района Кировской области </w:t>
      </w:r>
      <w:r>
        <w:fldChar w:fldCharType="begin"/>
      </w:r>
      <w:r>
        <w:instrText xml:space="preserve"> HYPERLINK "http://www.советский43.рф" </w:instrText>
      </w:r>
      <w:r>
        <w:fldChar w:fldCharType="separate"/>
      </w:r>
      <w:r>
        <w:rPr>
          <w:rStyle w:val="4"/>
          <w:sz w:val="28"/>
          <w:szCs w:val="28"/>
          <w:lang w:val="en-US"/>
        </w:rPr>
        <w:t>www</w:t>
      </w:r>
      <w:r>
        <w:rPr>
          <w:rStyle w:val="4"/>
          <w:sz w:val="28"/>
          <w:szCs w:val="28"/>
        </w:rPr>
        <w:t>.советский43.рф</w:t>
      </w:r>
      <w:r>
        <w:rPr>
          <w:rStyle w:val="4"/>
          <w:sz w:val="28"/>
          <w:szCs w:val="28"/>
        </w:rPr>
        <w:fldChar w:fldCharType="end"/>
      </w:r>
      <w:r>
        <w:rPr>
          <w:sz w:val="28"/>
          <w:szCs w:val="28"/>
        </w:rPr>
        <w:t>. в разделе «Поселения. Греховское  сельское поселение».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Градостроительная деятельность.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Правила землепользования и застройки.  Разработка изменений в </w:t>
      </w:r>
      <w:r>
        <w:fldChar w:fldCharType="begin"/>
      </w:r>
      <w:r>
        <w:instrText xml:space="preserve"> HYPERLINK "consultantplus://offline/ref=7BE35F5F82088ED71D9EDB884CD2BC575FE295252E4A1C19E13B0C32057A6F4DE4AB02CA052704E2320FB0hCu1K" </w:instrText>
      </w:r>
      <w:r>
        <w:fldChar w:fldCharType="separate"/>
      </w:r>
      <w:r>
        <w:rPr>
          <w:rStyle w:val="4"/>
          <w:rFonts w:ascii="Times New Roman" w:hAnsi="Times New Roman"/>
          <w:color w:val="auto"/>
          <w:sz w:val="28"/>
          <w:szCs w:val="28"/>
          <w:u w:val="none"/>
        </w:rPr>
        <w:t>ПЗЗ</w:t>
      </w:r>
      <w:r>
        <w:rPr>
          <w:rStyle w:val="4"/>
          <w:rFonts w:ascii="Times New Roman" w:hAnsi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/>
          <w:sz w:val="28"/>
          <w:szCs w:val="28"/>
        </w:rPr>
        <w:t>.</w:t>
      </w:r>
    </w:p>
    <w:p w14:paraId="3DCE09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25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.  Контроль за исполнением настоящего постановления оставляю за собой.</w:t>
      </w:r>
    </w:p>
    <w:p w14:paraId="20EADCC9">
      <w:pPr>
        <w:tabs>
          <w:tab w:val="left" w:pos="9354"/>
        </w:tabs>
        <w:suppressAutoHyphens/>
        <w:autoSpaceDE w:val="0"/>
        <w:autoSpaceDN w:val="0"/>
        <w:adjustRightInd w:val="0"/>
        <w:jc w:val="both"/>
        <w:rPr>
          <w:sz w:val="72"/>
          <w:szCs w:val="72"/>
        </w:rPr>
      </w:pPr>
    </w:p>
    <w:p w14:paraId="6A8D35D2">
      <w:pPr>
        <w:tabs>
          <w:tab w:val="left" w:pos="935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>.о. 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 администрации</w:t>
      </w:r>
    </w:p>
    <w:p w14:paraId="2C3FE3F7">
      <w:pPr>
        <w:tabs>
          <w:tab w:val="left" w:pos="935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Греховского сельского поселения  </w:t>
      </w:r>
      <w:r>
        <w:rPr>
          <w:rFonts w:hint="default"/>
          <w:sz w:val="28"/>
          <w:szCs w:val="28"/>
          <w:lang w:val="ru-RU"/>
        </w:rPr>
        <w:t xml:space="preserve">      </w:t>
      </w:r>
      <w:r>
        <w:rPr>
          <w:sz w:val="28"/>
          <w:szCs w:val="28"/>
          <w:lang w:val="ru-RU"/>
        </w:rPr>
        <w:t>Е</w:t>
      </w:r>
      <w:r>
        <w:rPr>
          <w:rFonts w:hint="default"/>
          <w:sz w:val="28"/>
          <w:szCs w:val="28"/>
          <w:lang w:val="ru-RU"/>
        </w:rPr>
        <w:t>.В.Суслова</w:t>
      </w:r>
      <w:r>
        <w:rPr>
          <w:sz w:val="28"/>
          <w:szCs w:val="28"/>
        </w:rPr>
        <w:t xml:space="preserve"> </w:t>
      </w:r>
    </w:p>
    <w:bookmarkEnd w:id="0"/>
    <w:p w14:paraId="2E995F54"/>
    <w:p w14:paraId="36EA1665"/>
    <w:p w14:paraId="7C918834"/>
    <w:p w14:paraId="6DF00B34"/>
    <w:p w14:paraId="52324B0E"/>
    <w:p w14:paraId="4BCB7258"/>
    <w:p w14:paraId="2D0B54B0"/>
    <w:p w14:paraId="5DA7BE2E"/>
    <w:p w14:paraId="58B1C1BD"/>
    <w:p w14:paraId="27FEA925"/>
    <w:p w14:paraId="122EA771"/>
    <w:p w14:paraId="41F8560E"/>
    <w:p w14:paraId="2C276338"/>
    <w:p w14:paraId="28AEC70D"/>
    <w:p w14:paraId="43FE64AB"/>
    <w:p w14:paraId="0817EBBC"/>
    <w:p w14:paraId="3000D64B"/>
    <w:p w14:paraId="4E633B3F"/>
    <w:p w14:paraId="606F447A"/>
    <w:p w14:paraId="190A0188"/>
    <w:p w14:paraId="7BB20336"/>
    <w:p w14:paraId="68FDA736"/>
    <w:p w14:paraId="60E944BD"/>
    <w:p w14:paraId="131851A5"/>
    <w:p w14:paraId="1B9E7935"/>
    <w:p w14:paraId="6EDFFB3B"/>
    <w:p w14:paraId="0DD9961B">
      <w:pPr>
        <w:pStyle w:val="7"/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Проект изменений  </w:t>
      </w:r>
    </w:p>
    <w:p w14:paraId="02BFAF4A">
      <w:pPr>
        <w:pStyle w:val="7"/>
        <w:spacing w:after="0" w:line="240" w:lineRule="auto"/>
        <w:ind w:firstLine="0"/>
        <w:jc w:val="center"/>
        <w:rPr>
          <w:rFonts w:hint="default"/>
          <w:szCs w:val="28"/>
          <w:lang w:val="ru-RU"/>
        </w:rPr>
      </w:pPr>
      <w:r>
        <w:rPr>
          <w:szCs w:val="28"/>
        </w:rPr>
        <w:t xml:space="preserve">в  документ градостроительного зонирования Правила землепользования и застройки Греховского сельского поселения Советского района Кировской области, утверждённый  постановлением администрации </w:t>
      </w:r>
      <w:r>
        <w:rPr>
          <w:szCs w:val="28"/>
          <w:lang w:val="ru-RU"/>
        </w:rPr>
        <w:t>Греховского</w:t>
      </w:r>
      <w:r>
        <w:rPr>
          <w:rFonts w:hint="default"/>
          <w:szCs w:val="28"/>
          <w:lang w:val="ru-RU"/>
        </w:rPr>
        <w:t xml:space="preserve"> сельского поселения Советского района Кировской области от 16.09.2021 № 80</w:t>
      </w:r>
    </w:p>
    <w:p w14:paraId="62BB6344">
      <w:pPr>
        <w:shd w:val="clear" w:color="auto" w:fill="FFFFFF"/>
        <w:tabs>
          <w:tab w:val="left" w:pos="9781"/>
        </w:tabs>
        <w:spacing w:after="0" w:line="240" w:lineRule="auto"/>
        <w:ind w:right="-7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      </w:t>
      </w:r>
    </w:p>
    <w:p w14:paraId="1A8727BB">
      <w:pPr>
        <w:ind w:left="0" w:leftChars="0" w:firstLine="719" w:firstLineChars="25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>
        <w:rPr>
          <w:rFonts w:hint="default"/>
          <w:sz w:val="28"/>
          <w:szCs w:val="28"/>
          <w:lang w:val="ru-RU"/>
        </w:rPr>
        <w:t>лаву 2 «Изменение видов разрешенного использования земельных участков и объектов капитального строительства физическими и юридическими лицами» части 1 Правил признать утратившим силу.</w:t>
      </w:r>
    </w:p>
    <w:p w14:paraId="5B43B946">
      <w:pPr>
        <w:jc w:val="center"/>
        <w:rPr>
          <w:rFonts w:hint="default"/>
          <w:sz w:val="48"/>
          <w:szCs w:val="48"/>
          <w:lang w:val="ru-RU"/>
        </w:rPr>
      </w:pPr>
      <w:r>
        <w:rPr>
          <w:rFonts w:hint="default"/>
          <w:sz w:val="48"/>
          <w:szCs w:val="48"/>
          <w:lang w:val="ru-RU"/>
        </w:rPr>
        <w:t>________</w:t>
      </w:r>
    </w:p>
    <w:p w14:paraId="36E7D69E"/>
    <w:p w14:paraId="43481A24"/>
    <w:p w14:paraId="39E732F9"/>
    <w:p w14:paraId="3E148037"/>
    <w:p w14:paraId="169EEA82"/>
    <w:p w14:paraId="6BE63F75"/>
    <w:p w14:paraId="10F80E0A"/>
    <w:p w14:paraId="4724D5AA"/>
    <w:p w14:paraId="57D0E8B7"/>
    <w:p w14:paraId="1435BA10"/>
    <w:p w14:paraId="40F6ED07"/>
    <w:sectPr>
      <w:pgSz w:w="11906" w:h="16838"/>
      <w:pgMar w:top="1134" w:right="850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F01474"/>
    <w:multiLevelType w:val="multilevel"/>
    <w:tmpl w:val="C3F0147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43BC7FE0"/>
    <w:multiLevelType w:val="singleLevel"/>
    <w:tmpl w:val="43BC7FE0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E0796"/>
    <w:rsid w:val="010E0796"/>
    <w:rsid w:val="79427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customStyle="1" w:styleId="5">
    <w:name w:val="ConsPlusNormal"/>
    <w:autoRedefine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6">
    <w:name w:val="ConsPlusNonforma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szCs w:val="20"/>
      <w:lang w:val="ru-RU" w:eastAsia="ru-RU" w:bidi="ar-SA"/>
    </w:rPr>
  </w:style>
  <w:style w:type="paragraph" w:customStyle="1" w:styleId="7">
    <w:name w:val="Абзац1 c отступом"/>
    <w:basedOn w:val="1"/>
    <w:qFormat/>
    <w:uiPriority w:val="0"/>
    <w:pPr>
      <w:widowControl w:val="0"/>
      <w:spacing w:after="60" w:line="360" w:lineRule="exact"/>
      <w:ind w:firstLine="709"/>
      <w:jc w:val="both"/>
    </w:pPr>
    <w:rPr>
      <w:rFonts w:ascii="Times New Roman" w:hAnsi="Times New Roman" w:eastAsia="Times New Roman" w:cs="Times New Roman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2026-06-19T07:52:00Z</dcterms:created>
  <dc:creator>WPS_1777877530</dc:creator>
  <cp:lastModifiedBy>WPS_1777877530</cp:lastModifiedBy>
  <dcterms:modified xsi:type="dcterms:W3CDTF">2026-06-19T07:53:45Z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4C98FCB2E0C84771881CBC66735A7384_11</vt:lpwstr>
  </property>
  <property fmtid="{D5CDD505-2E9C-101B-9397-08002B2CF9AE}" pid="4" name="KSOTemplateDocerSaveRecord">
    <vt:lpwstr>eyJoZGlkIjoiMmIzNTA1ZTk1M2YwZDBhNGU4ODNhNWFjMzRjMGUzNjEiLCJ1c2VySWQiOiI4MjQ2MzQ5OTM4NjcifQ==</vt:lpwstr>
  </property>
</Properties>
</file>