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A3D" w:rsidRPr="00B511C9" w:rsidRDefault="00441A3D" w:rsidP="00441A3D">
      <w:pPr>
        <w:jc w:val="center"/>
        <w:rPr>
          <w:b/>
          <w:sz w:val="28"/>
          <w:szCs w:val="28"/>
        </w:rPr>
      </w:pPr>
      <w:r w:rsidRPr="00B511C9">
        <w:rPr>
          <w:b/>
          <w:sz w:val="28"/>
          <w:szCs w:val="28"/>
        </w:rPr>
        <w:t xml:space="preserve">РОССИЙСКАЯ ФЕДЕРАЦИЯ </w:t>
      </w:r>
    </w:p>
    <w:p w:rsidR="00441A3D" w:rsidRPr="00B511C9" w:rsidRDefault="00441A3D" w:rsidP="00441A3D">
      <w:pPr>
        <w:jc w:val="center"/>
        <w:rPr>
          <w:b/>
          <w:sz w:val="28"/>
          <w:szCs w:val="28"/>
        </w:rPr>
      </w:pPr>
      <w:r w:rsidRPr="00B511C9">
        <w:rPr>
          <w:b/>
          <w:sz w:val="28"/>
          <w:szCs w:val="28"/>
        </w:rPr>
        <w:t xml:space="preserve">АДМИНИСТРАЦИЯ КИЧМИНСКОГО СЕЛЬСКОГО ПОСЕЛЕНИЯ </w:t>
      </w:r>
    </w:p>
    <w:p w:rsidR="00441A3D" w:rsidRPr="00B511C9" w:rsidRDefault="00441A3D" w:rsidP="00441A3D">
      <w:pPr>
        <w:jc w:val="center"/>
        <w:rPr>
          <w:b/>
          <w:sz w:val="28"/>
          <w:szCs w:val="28"/>
        </w:rPr>
      </w:pPr>
      <w:r w:rsidRPr="00B511C9">
        <w:rPr>
          <w:b/>
          <w:sz w:val="28"/>
          <w:szCs w:val="28"/>
        </w:rPr>
        <w:t xml:space="preserve">СОВЕТСКОГО РАЙОНА КИРОВСКОЙ ОБЛАСТИ </w:t>
      </w:r>
    </w:p>
    <w:p w:rsidR="00441A3D" w:rsidRDefault="00441A3D" w:rsidP="00441A3D">
      <w:pPr>
        <w:jc w:val="center"/>
        <w:rPr>
          <w:sz w:val="28"/>
          <w:szCs w:val="28"/>
        </w:rPr>
      </w:pPr>
    </w:p>
    <w:p w:rsidR="00441A3D" w:rsidRDefault="00441A3D" w:rsidP="00441A3D">
      <w:pPr>
        <w:jc w:val="center"/>
        <w:rPr>
          <w:sz w:val="28"/>
          <w:szCs w:val="28"/>
        </w:rPr>
      </w:pPr>
    </w:p>
    <w:p w:rsidR="00441A3D" w:rsidRDefault="00441A3D" w:rsidP="00441A3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ПОСТАНОВЛЕНИЕ </w:t>
      </w:r>
    </w:p>
    <w:p w:rsidR="00441A3D" w:rsidRDefault="00441A3D" w:rsidP="00441A3D">
      <w:pPr>
        <w:jc w:val="center"/>
        <w:rPr>
          <w:sz w:val="32"/>
          <w:szCs w:val="32"/>
        </w:rPr>
      </w:pPr>
    </w:p>
    <w:p w:rsidR="00441A3D" w:rsidRDefault="00441A3D" w:rsidP="00441A3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</w:t>
      </w:r>
      <w:r w:rsidR="00F55CF3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F55CF3">
        <w:rPr>
          <w:sz w:val="28"/>
          <w:szCs w:val="28"/>
        </w:rPr>
        <w:t>7</w:t>
      </w:r>
      <w:r>
        <w:rPr>
          <w:sz w:val="28"/>
          <w:szCs w:val="28"/>
        </w:rPr>
        <w:t xml:space="preserve">.2021 г.                                                                              № </w:t>
      </w:r>
      <w:r w:rsidR="00B1352A">
        <w:rPr>
          <w:sz w:val="28"/>
          <w:szCs w:val="28"/>
        </w:rPr>
        <w:t>30</w:t>
      </w:r>
      <w:r>
        <w:rPr>
          <w:sz w:val="28"/>
          <w:szCs w:val="28"/>
        </w:rPr>
        <w:t>а</w:t>
      </w:r>
    </w:p>
    <w:p w:rsidR="00441A3D" w:rsidRDefault="00441A3D" w:rsidP="00441A3D">
      <w:pPr>
        <w:jc w:val="center"/>
        <w:rPr>
          <w:sz w:val="28"/>
          <w:szCs w:val="28"/>
        </w:rPr>
      </w:pPr>
      <w:r>
        <w:rPr>
          <w:sz w:val="28"/>
          <w:szCs w:val="28"/>
        </w:rPr>
        <w:t>с.Кичма</w:t>
      </w:r>
    </w:p>
    <w:p w:rsidR="00441A3D" w:rsidRDefault="00441A3D" w:rsidP="00441A3D">
      <w:pPr>
        <w:jc w:val="center"/>
        <w:rPr>
          <w:sz w:val="28"/>
          <w:szCs w:val="28"/>
        </w:rPr>
      </w:pPr>
    </w:p>
    <w:p w:rsidR="00441A3D" w:rsidRDefault="00441A3D" w:rsidP="00441A3D">
      <w:pPr>
        <w:pStyle w:val="Standard"/>
        <w:jc w:val="center"/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>О разработке Проекта о внесении изменений</w:t>
      </w:r>
    </w:p>
    <w:p w:rsidR="00441A3D" w:rsidRDefault="00441A3D" w:rsidP="00441A3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Правила землепользования и застройки</w:t>
      </w:r>
    </w:p>
    <w:p w:rsidR="00441A3D" w:rsidRDefault="00441A3D" w:rsidP="00441A3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Кичминского  сельского поселения</w:t>
      </w:r>
    </w:p>
    <w:p w:rsidR="00441A3D" w:rsidRDefault="00441A3D" w:rsidP="00441A3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B1352A" w:rsidRDefault="00B1352A" w:rsidP="00441A3D">
      <w:pPr>
        <w:pStyle w:val="Standard"/>
        <w:jc w:val="center"/>
        <w:rPr>
          <w:b/>
          <w:sz w:val="28"/>
          <w:szCs w:val="28"/>
        </w:rPr>
      </w:pPr>
    </w:p>
    <w:p w:rsidR="00B1352A" w:rsidRDefault="00B1352A" w:rsidP="00441A3D">
      <w:pPr>
        <w:pStyle w:val="Standard"/>
        <w:jc w:val="center"/>
        <w:rPr>
          <w:b/>
          <w:sz w:val="28"/>
          <w:szCs w:val="28"/>
        </w:rPr>
      </w:pPr>
    </w:p>
    <w:p w:rsidR="00441A3D" w:rsidRDefault="00F55CF3" w:rsidP="00441A3D">
      <w:pPr>
        <w:pStyle w:val="ConsPlusNormal"/>
        <w:spacing w:line="360" w:lineRule="auto"/>
        <w:ind w:firstLine="0"/>
        <w:jc w:val="both"/>
      </w:pPr>
      <w:proofErr w:type="gramStart"/>
      <w:r w:rsidRPr="00F55CF3">
        <w:rPr>
          <w:rFonts w:ascii="Times New Roman" w:hAnsi="Times New Roman" w:cs="Times New Roman"/>
          <w:sz w:val="28"/>
          <w:szCs w:val="28"/>
        </w:rPr>
        <w:t>В соответствии со статьями 30,31,32,33 Градостроительного кодекса Российской Федерации, Федеральным законом «О введении в действие Градостроительного кодекса Российской Федерации №191-ФЗ, законом Кировской области №44-ЗО «О регулировании градостроительной деятельности в Кировской области», руководствуясь частью 13 статьи 34 Федерального закона от 23.06.2014 №171-ФЗ «О внесении изменений в Земельный кодекс Российской Федерации и отдельные законодательные акты Российской Федерации», статьями 7, 14, 43 Федерального</w:t>
      </w:r>
      <w:proofErr w:type="gramEnd"/>
      <w:r w:rsidRPr="00F55CF3">
        <w:rPr>
          <w:rFonts w:ascii="Times New Roman" w:hAnsi="Times New Roman" w:cs="Times New Roman"/>
          <w:sz w:val="28"/>
          <w:szCs w:val="28"/>
        </w:rPr>
        <w:t xml:space="preserve"> закона от 06.10.2003 №131-ФЗ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441A3D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 Кичминское сельское поселение Советского района Кировской области,  </w:t>
      </w:r>
      <w:r w:rsidR="00441A3D" w:rsidRPr="008618B6">
        <w:rPr>
          <w:rFonts w:ascii="Times New Roman" w:hAnsi="Times New Roman" w:cs="Times New Roman"/>
          <w:sz w:val="28"/>
          <w:szCs w:val="28"/>
        </w:rPr>
        <w:t>в целях приведения Правил Землепользования и застройки в соответствие с действующим  законодательством</w:t>
      </w:r>
      <w:r w:rsidR="00441A3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41A3D">
        <w:rPr>
          <w:rFonts w:ascii="Times New Roman" w:hAnsi="Times New Roman" w:cs="Times New Roman"/>
          <w:sz w:val="28"/>
          <w:szCs w:val="28"/>
        </w:rPr>
        <w:t xml:space="preserve">  администрация Кичминского сельского поселения ПОСТАНОВЛЯЕТ:</w:t>
      </w:r>
    </w:p>
    <w:p w:rsidR="00441A3D" w:rsidRDefault="00441A3D" w:rsidP="00441A3D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Организовать работу по подготовке Проекта о внесении изменений в документ градостроительного зонирования Правила землепользования и застройки территории Кичминского сельского поселения Советского района Кировской области (далее – Правила).</w:t>
      </w:r>
    </w:p>
    <w:p w:rsidR="00441A3D" w:rsidRDefault="00441A3D" w:rsidP="00441A3D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Обязанности по подготовке Проекта изменений в Правила возложить </w:t>
      </w:r>
      <w:r>
        <w:rPr>
          <w:sz w:val="28"/>
          <w:szCs w:val="28"/>
        </w:rPr>
        <w:lastRenderedPageBreak/>
        <w:t>на комиссию по землепользованию и застройке территории Кичминского сельского поселения Советского района Кировской области (далее – Комиссия).</w:t>
      </w:r>
    </w:p>
    <w:p w:rsidR="00441A3D" w:rsidRPr="008618B6" w:rsidRDefault="00441A3D" w:rsidP="00441A3D">
      <w:pPr>
        <w:pStyle w:val="Standard"/>
        <w:spacing w:line="360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3. Организовать подготовку предложений по внесению изменений в Правила. Предложения от заинтересованных лиц направлять в комиссию по почте: ул. Кирова, д. 1, с. Кичма, Советский район, Кировская область (администрация поселения), или по электронной почте:</w:t>
      </w:r>
      <w:r w:rsidRPr="008618B6">
        <w:rPr>
          <w:rFonts w:ascii="Tahoma" w:eastAsia="Times New Roman" w:hAnsi="Tahoma" w:cs="Tahoma"/>
          <w:b/>
          <w:bCs/>
          <w:color w:val="666666"/>
          <w:sz w:val="18"/>
          <w:szCs w:val="18"/>
          <w:shd w:val="clear" w:color="auto" w:fill="FFFFFF"/>
          <w:lang w:eastAsia="ru-RU"/>
        </w:rPr>
        <w:t xml:space="preserve"> </w:t>
      </w:r>
      <w:hyperlink r:id="rId4" w:history="1">
        <w:r w:rsidRPr="008618B6">
          <w:rPr>
            <w:rStyle w:val="a3"/>
            <w:bCs/>
          </w:rPr>
          <w:t>kichmasp@yandex.ru</w:t>
        </w:r>
      </w:hyperlink>
      <w:r>
        <w:rPr>
          <w:b/>
          <w:bCs/>
        </w:rPr>
        <w:t>.</w:t>
      </w:r>
    </w:p>
    <w:p w:rsidR="00441A3D" w:rsidRPr="0034369A" w:rsidRDefault="00441A3D" w:rsidP="00441A3D">
      <w:pPr>
        <w:pStyle w:val="Standard"/>
        <w:spacing w:line="360" w:lineRule="auto"/>
        <w:ind w:firstLine="709"/>
        <w:jc w:val="both"/>
      </w:pPr>
      <w:r>
        <w:rPr>
          <w:sz w:val="28"/>
          <w:szCs w:val="28"/>
        </w:rPr>
        <w:t>4. Установить сроки приёма предложений по внесению изменений в Правила до 0</w:t>
      </w:r>
      <w:r w:rsidR="00F55CF3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55CF3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2021 года</w:t>
      </w:r>
      <w:r w:rsidRPr="00652C9B">
        <w:rPr>
          <w:sz w:val="28"/>
          <w:szCs w:val="28"/>
        </w:rPr>
        <w:t>.</w:t>
      </w:r>
    </w:p>
    <w:p w:rsidR="00441A3D" w:rsidRPr="004757F0" w:rsidRDefault="00441A3D" w:rsidP="00441A3D">
      <w:pPr>
        <w:pStyle w:val="Standard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 xml:space="preserve">Опубликовать настоящее постановление в информационном бюллетене и обнародовать его в установленных местах по адресам: </w:t>
      </w:r>
      <w:r w:rsidRPr="002A6A3E">
        <w:rPr>
          <w:sz w:val="28"/>
          <w:szCs w:val="28"/>
        </w:rPr>
        <w:t>ул. Кирова, д. 1, с. Кичма, Советский район, Кировская область (администрация поселения); ул. Молодёжная, д. 9, дер. Шаваржаки, Советский район, Кировская область.</w:t>
      </w:r>
      <w:proofErr w:type="gramEnd"/>
    </w:p>
    <w:p w:rsidR="00441A3D" w:rsidRPr="004757F0" w:rsidRDefault="00441A3D" w:rsidP="00441A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757F0">
        <w:rPr>
          <w:sz w:val="28"/>
          <w:szCs w:val="28"/>
        </w:rPr>
        <w:t xml:space="preserve">.  </w:t>
      </w:r>
      <w:proofErr w:type="gramStart"/>
      <w:r w:rsidRPr="004757F0">
        <w:rPr>
          <w:sz w:val="28"/>
          <w:szCs w:val="28"/>
        </w:rPr>
        <w:t>Разместить</w:t>
      </w:r>
      <w:proofErr w:type="gramEnd"/>
      <w:r w:rsidRPr="004757F0">
        <w:rPr>
          <w:sz w:val="28"/>
          <w:szCs w:val="28"/>
        </w:rPr>
        <w:t xml:space="preserve"> настоящее решение на официальном сайте органов местного самоуправления Советского района в разделе «Поселения. </w:t>
      </w:r>
      <w:r>
        <w:rPr>
          <w:sz w:val="28"/>
          <w:szCs w:val="28"/>
        </w:rPr>
        <w:t>Кичминское</w:t>
      </w:r>
      <w:r w:rsidRPr="004757F0">
        <w:rPr>
          <w:sz w:val="28"/>
          <w:szCs w:val="28"/>
        </w:rPr>
        <w:t xml:space="preserve"> сельское поселение». Градостроительная деятельность.  </w:t>
      </w:r>
      <w:r>
        <w:rPr>
          <w:sz w:val="28"/>
          <w:szCs w:val="28"/>
        </w:rPr>
        <w:t>Правила землепользования и застройки</w:t>
      </w:r>
      <w:r w:rsidRPr="004757F0">
        <w:rPr>
          <w:sz w:val="28"/>
          <w:szCs w:val="28"/>
        </w:rPr>
        <w:t xml:space="preserve">. Разработка изменений в </w:t>
      </w:r>
      <w:r>
        <w:rPr>
          <w:sz w:val="28"/>
          <w:szCs w:val="28"/>
        </w:rPr>
        <w:t>Правила землепользования и застройки</w:t>
      </w:r>
      <w:r w:rsidRPr="004757F0">
        <w:rPr>
          <w:sz w:val="28"/>
          <w:szCs w:val="28"/>
        </w:rPr>
        <w:t>.</w:t>
      </w:r>
    </w:p>
    <w:p w:rsidR="00441A3D" w:rsidRDefault="002B6DC5" w:rsidP="00441A3D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</w:t>
      </w:r>
      <w:r w:rsidR="00441A3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41A3D">
        <w:rPr>
          <w:sz w:val="28"/>
          <w:szCs w:val="28"/>
        </w:rPr>
        <w:t xml:space="preserve"> </w:t>
      </w:r>
      <w:proofErr w:type="gramStart"/>
      <w:r w:rsidR="00441A3D">
        <w:rPr>
          <w:sz w:val="28"/>
          <w:szCs w:val="28"/>
        </w:rPr>
        <w:t>Контроль за</w:t>
      </w:r>
      <w:proofErr w:type="gramEnd"/>
      <w:r w:rsidR="00441A3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41A3D" w:rsidRDefault="00441A3D" w:rsidP="00441A3D">
      <w:pPr>
        <w:pStyle w:val="Standard"/>
        <w:jc w:val="both"/>
        <w:rPr>
          <w:color w:val="FF0000"/>
        </w:rPr>
      </w:pPr>
    </w:p>
    <w:p w:rsidR="00441A3D" w:rsidRDefault="00441A3D" w:rsidP="00441A3D">
      <w:pPr>
        <w:pStyle w:val="Standard"/>
        <w:jc w:val="both"/>
        <w:rPr>
          <w:color w:val="FF0000"/>
        </w:rPr>
      </w:pPr>
    </w:p>
    <w:p w:rsidR="00441A3D" w:rsidRDefault="00441A3D" w:rsidP="00441A3D">
      <w:pPr>
        <w:pStyle w:val="Standard"/>
        <w:jc w:val="both"/>
        <w:rPr>
          <w:color w:val="FF0000"/>
        </w:rPr>
      </w:pPr>
    </w:p>
    <w:p w:rsidR="00441A3D" w:rsidRDefault="00441A3D" w:rsidP="00441A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441A3D" w:rsidRDefault="00441A3D" w:rsidP="00441A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Кичминского сельского поселения                                                  О.А.Коратаев </w:t>
      </w:r>
    </w:p>
    <w:p w:rsidR="00441A3D" w:rsidRDefault="00441A3D" w:rsidP="00441A3D">
      <w:pPr>
        <w:rPr>
          <w:sz w:val="28"/>
          <w:szCs w:val="28"/>
        </w:rPr>
      </w:pPr>
    </w:p>
    <w:p w:rsidR="004A0A9D" w:rsidRDefault="004A0A9D"/>
    <w:sectPr w:rsidR="004A0A9D" w:rsidSect="00843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A3D"/>
    <w:rsid w:val="002B6DC5"/>
    <w:rsid w:val="00441A3D"/>
    <w:rsid w:val="004A0A9D"/>
    <w:rsid w:val="006366FB"/>
    <w:rsid w:val="008433FB"/>
    <w:rsid w:val="00B1352A"/>
    <w:rsid w:val="00CA541D"/>
    <w:rsid w:val="00F55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41A3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rsid w:val="00441A3D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Calibri" w:hAnsi="Courier New" w:cs="Courier New"/>
      <w:kern w:val="3"/>
      <w:sz w:val="20"/>
      <w:szCs w:val="20"/>
      <w:lang w:eastAsia="zh-CN"/>
    </w:rPr>
  </w:style>
  <w:style w:type="paragraph" w:customStyle="1" w:styleId="ConsPlusNormal">
    <w:name w:val="ConsPlusNormal"/>
    <w:rsid w:val="00441A3D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441A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chmasp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UsersC</dc:creator>
  <cp:keywords/>
  <dc:description/>
  <cp:lastModifiedBy>UsersC</cp:lastModifiedBy>
  <cp:revision>8</cp:revision>
  <dcterms:created xsi:type="dcterms:W3CDTF">2021-09-09T11:42:00Z</dcterms:created>
  <dcterms:modified xsi:type="dcterms:W3CDTF">2021-09-13T05:12:00Z</dcterms:modified>
</cp:coreProperties>
</file>