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Советского района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4696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28.01.2022</w:t>
      </w:r>
      <w:r w:rsidR="00CF45D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C1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D71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11D71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46962">
        <w:rPr>
          <w:rFonts w:ascii="Times New Roman" w:eastAsia="Times New Roman" w:hAnsi="Times New Roman" w:cs="Times New Roman"/>
          <w:sz w:val="28"/>
          <w:szCs w:val="28"/>
        </w:rPr>
        <w:t>49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в муниципальной программе Советского муниципального района Кировской области «Развитие транспортной системы»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DF5" w:rsidRDefault="001355A7" w:rsidP="00DC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056DF5" w:rsidRPr="00056DF5">
        <w:rPr>
          <w:rFonts w:ascii="Times New Roman" w:hAnsi="Times New Roman" w:cs="Times New Roman"/>
          <w:sz w:val="28"/>
        </w:rPr>
        <w:t>Строку седьмую паспорта муниципальной программы  Советского муниципального района Кировской области «Развитие транспортной системы» изложить в следующей редакции:</w:t>
      </w:r>
    </w:p>
    <w:tbl>
      <w:tblPr>
        <w:tblW w:w="0" w:type="auto"/>
        <w:jc w:val="center"/>
        <w:tblInd w:w="76" w:type="dxa"/>
        <w:tblCellMar>
          <w:left w:w="0" w:type="dxa"/>
          <w:right w:w="0" w:type="dxa"/>
        </w:tblCellMar>
        <w:tblLook w:val="04A0"/>
      </w:tblPr>
      <w:tblGrid>
        <w:gridCol w:w="3686"/>
        <w:gridCol w:w="5819"/>
      </w:tblGrid>
      <w:tr w:rsidR="00056DF5" w:rsidRPr="00056DF5" w:rsidTr="00056DF5">
        <w:trPr>
          <w:jc w:val="center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DF5" w:rsidRPr="00056DF5" w:rsidRDefault="00056DF5" w:rsidP="00056D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финансового обеспечения</w:t>
            </w:r>
            <w:r w:rsidRPr="00056D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6DF5" w:rsidRPr="00056DF5" w:rsidRDefault="00056DF5" w:rsidP="00056DF5">
            <w:pPr>
              <w:pStyle w:val="ConsPlusCell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56DF5">
              <w:rPr>
                <w:rFonts w:cs="Times New Roman"/>
                <w:sz w:val="24"/>
                <w:szCs w:val="24"/>
              </w:rPr>
              <w:t>общий объем финансирования муниципальной программы – 460385489 рублей, в том числе:</w:t>
            </w:r>
          </w:p>
          <w:p w:rsidR="00056DF5" w:rsidRPr="00056DF5" w:rsidRDefault="00056DF5" w:rsidP="00056DF5">
            <w:pPr>
              <w:pStyle w:val="ConsPlusCell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56DF5">
              <w:rPr>
                <w:rFonts w:cs="Times New Roman"/>
                <w:sz w:val="24"/>
                <w:szCs w:val="24"/>
              </w:rPr>
              <w:t xml:space="preserve">средства областного бюджета – 381674700 рублей; </w:t>
            </w:r>
            <w:r w:rsidRPr="00056DF5">
              <w:rPr>
                <w:rFonts w:cs="Times New Roman"/>
                <w:sz w:val="24"/>
                <w:szCs w:val="24"/>
              </w:rPr>
              <w:br/>
              <w:t xml:space="preserve">средства  бюджета муниципального района – </w:t>
            </w:r>
          </w:p>
          <w:p w:rsidR="00056DF5" w:rsidRPr="00056DF5" w:rsidRDefault="00056DF5" w:rsidP="00056DF5">
            <w:pPr>
              <w:pStyle w:val="ConsPlusCell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56DF5">
              <w:rPr>
                <w:rFonts w:cs="Times New Roman"/>
                <w:sz w:val="24"/>
                <w:szCs w:val="24"/>
              </w:rPr>
              <w:t>78710789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56DF5">
              <w:rPr>
                <w:rFonts w:cs="Times New Roman"/>
                <w:sz w:val="24"/>
                <w:szCs w:val="24"/>
              </w:rPr>
              <w:t>рублей</w:t>
            </w:r>
          </w:p>
          <w:p w:rsidR="00056DF5" w:rsidRPr="00056DF5" w:rsidRDefault="00056DF5" w:rsidP="00056DF5">
            <w:pPr>
              <w:pStyle w:val="ConsPlusCell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56DF5">
              <w:rPr>
                <w:rFonts w:cs="Times New Roman"/>
                <w:sz w:val="24"/>
                <w:szCs w:val="24"/>
              </w:rPr>
              <w:t>(объемы финансирования носят прогнозный характер и подлежат уточнению).</w:t>
            </w:r>
          </w:p>
          <w:p w:rsidR="00056DF5" w:rsidRDefault="00056DF5" w:rsidP="0005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в 2021 году – 63 393 060 рублей; </w:t>
            </w:r>
          </w:p>
          <w:p w:rsidR="00056DF5" w:rsidRDefault="00056DF5" w:rsidP="0005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в 2022 году – 47 903 700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DF5" w:rsidRPr="00056DF5" w:rsidRDefault="00056DF5" w:rsidP="0005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в 2023 году – 44</w:t>
            </w:r>
            <w:r w:rsidR="006C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6C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711 рублей; </w:t>
            </w:r>
          </w:p>
          <w:p w:rsidR="00056DF5" w:rsidRDefault="00056DF5" w:rsidP="0005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в 2024 году – 43</w:t>
            </w:r>
            <w:r w:rsidR="006C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6C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574 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6DF5" w:rsidRDefault="00056DF5" w:rsidP="0005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в 2025 году – 43</w:t>
            </w:r>
            <w:r w:rsidR="006C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6C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574 рублей; </w:t>
            </w:r>
          </w:p>
          <w:p w:rsidR="00056DF5" w:rsidRDefault="00056DF5" w:rsidP="0005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в 2026 году – 43</w:t>
            </w:r>
            <w:r w:rsidR="006C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6C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574 рублей; </w:t>
            </w:r>
          </w:p>
          <w:p w:rsidR="00056DF5" w:rsidRDefault="00056DF5" w:rsidP="0005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в 2027 году – 43</w:t>
            </w:r>
            <w:r w:rsidR="006C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6C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574  рублей; </w:t>
            </w:r>
          </w:p>
          <w:p w:rsidR="00056DF5" w:rsidRDefault="00056DF5" w:rsidP="0005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в 2028 году – 43</w:t>
            </w:r>
            <w:r w:rsidR="006C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6C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574  рублей; </w:t>
            </w:r>
          </w:p>
          <w:p w:rsidR="00056DF5" w:rsidRDefault="00056DF5" w:rsidP="0005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в 2029 году – 43</w:t>
            </w:r>
            <w:r w:rsidR="006C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6C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 xml:space="preserve">574 рублей; </w:t>
            </w:r>
          </w:p>
          <w:p w:rsidR="00056DF5" w:rsidRPr="00056DF5" w:rsidRDefault="00056DF5" w:rsidP="0005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в 2030 году – 43</w:t>
            </w:r>
            <w:r w:rsidR="006C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6C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DF5">
              <w:rPr>
                <w:rFonts w:ascii="Times New Roman" w:hAnsi="Times New Roman" w:cs="Times New Roman"/>
                <w:sz w:val="24"/>
                <w:szCs w:val="24"/>
              </w:rPr>
              <w:t>574 рублей.</w:t>
            </w:r>
          </w:p>
        </w:tc>
      </w:tr>
    </w:tbl>
    <w:p w:rsidR="00056DF5" w:rsidRDefault="00056DF5" w:rsidP="00DC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56DF5" w:rsidRDefault="00056DF5" w:rsidP="00DC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3B2984">
        <w:rPr>
          <w:rFonts w:ascii="Times New Roman" w:hAnsi="Times New Roman" w:cs="Times New Roman"/>
          <w:sz w:val="28"/>
        </w:rPr>
        <w:t xml:space="preserve">В разделе 3 «Обобщенная характеристика отдельных мероприятий, проектов муниципальной программы» таблицу 1 «Мероприятия муниципальной программы» изложить в новой </w:t>
      </w:r>
      <w:r>
        <w:rPr>
          <w:rFonts w:ascii="Times New Roman" w:hAnsi="Times New Roman" w:cs="Times New Roman"/>
          <w:sz w:val="28"/>
        </w:rPr>
        <w:t>редакции согласно приложению № 1.</w:t>
      </w:r>
    </w:p>
    <w:p w:rsidR="00056DF5" w:rsidRDefault="00056DF5" w:rsidP="00DC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В р</w:t>
      </w:r>
      <w:r w:rsidRPr="00056DF5">
        <w:rPr>
          <w:rFonts w:ascii="Times New Roman" w:hAnsi="Times New Roman" w:cs="Times New Roman"/>
          <w:sz w:val="28"/>
        </w:rPr>
        <w:t>аздел</w:t>
      </w:r>
      <w:r>
        <w:rPr>
          <w:rFonts w:ascii="Times New Roman" w:hAnsi="Times New Roman" w:cs="Times New Roman"/>
          <w:sz w:val="28"/>
        </w:rPr>
        <w:t>е</w:t>
      </w:r>
      <w:r w:rsidRPr="00056DF5">
        <w:rPr>
          <w:rFonts w:ascii="Times New Roman" w:hAnsi="Times New Roman" w:cs="Times New Roman"/>
          <w:sz w:val="28"/>
        </w:rPr>
        <w:t xml:space="preserve"> 4 «Ресурсное обеспечение муниципальной программы»  второй абзац изложить в следующей редакции:</w:t>
      </w:r>
    </w:p>
    <w:p w:rsidR="00056DF5" w:rsidRPr="00056DF5" w:rsidRDefault="00056DF5" w:rsidP="0005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056DF5">
        <w:rPr>
          <w:rFonts w:ascii="Times New Roman" w:hAnsi="Times New Roman" w:cs="Times New Roman"/>
          <w:sz w:val="28"/>
        </w:rPr>
        <w:t>Общий объем финансовых ресурсов, необходимых для реализации муниципальной программы, в 2021 – 2030 годах составит 460385489 рублей, в том числе:</w:t>
      </w:r>
    </w:p>
    <w:p w:rsidR="00056DF5" w:rsidRPr="00056DF5" w:rsidRDefault="00056DF5" w:rsidP="0005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6DF5">
        <w:rPr>
          <w:rFonts w:ascii="Times New Roman" w:hAnsi="Times New Roman" w:cs="Times New Roman"/>
          <w:sz w:val="28"/>
        </w:rPr>
        <w:t xml:space="preserve">средства областного бюджета – 381674700 рублей; </w:t>
      </w:r>
    </w:p>
    <w:p w:rsidR="00056DF5" w:rsidRDefault="00056DF5" w:rsidP="00056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56DF5">
        <w:rPr>
          <w:rFonts w:ascii="Times New Roman" w:hAnsi="Times New Roman" w:cs="Times New Roman"/>
          <w:sz w:val="28"/>
        </w:rPr>
        <w:t>средства бюджета муниципального района – 78710789 рублей.</w:t>
      </w:r>
      <w:r>
        <w:rPr>
          <w:rFonts w:ascii="Times New Roman" w:hAnsi="Times New Roman" w:cs="Times New Roman"/>
          <w:sz w:val="28"/>
        </w:rPr>
        <w:t>».</w:t>
      </w:r>
    </w:p>
    <w:p w:rsidR="001355A7" w:rsidRPr="00396B7C" w:rsidRDefault="00056DF5" w:rsidP="001355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1355A7">
        <w:rPr>
          <w:rFonts w:ascii="Times New Roman" w:hAnsi="Times New Roman" w:cs="Times New Roman"/>
          <w:sz w:val="28"/>
        </w:rPr>
        <w:t xml:space="preserve">. </w:t>
      </w:r>
      <w:r w:rsidR="001355A7" w:rsidRPr="00396B7C">
        <w:rPr>
          <w:rFonts w:ascii="Times New Roman" w:hAnsi="Times New Roman" w:cs="Times New Roman"/>
          <w:sz w:val="28"/>
          <w:szCs w:val="28"/>
        </w:rPr>
        <w:t>Приложение № 3 «Ресурсное обеспечение муниципальной программы» изложить в новой редакции согласно приложению № 2.</w:t>
      </w:r>
    </w:p>
    <w:p w:rsidR="00DC0B66" w:rsidRPr="003B2984" w:rsidRDefault="00DC0B66" w:rsidP="003B298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396B7C" w:rsidRDefault="00396B7C" w:rsidP="00A50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hAnsi="Times New Roman" w:cs="Times New Roman"/>
          <w:sz w:val="28"/>
          <w:szCs w:val="28"/>
        </w:rPr>
        <w:t>____________</w:t>
      </w:r>
    </w:p>
    <w:p w:rsidR="00396B7C" w:rsidRDefault="00396B7C">
      <w:pPr>
        <w:rPr>
          <w:rFonts w:ascii="Times New Roman" w:hAnsi="Times New Roman" w:cs="Times New Roman"/>
          <w:sz w:val="28"/>
          <w:szCs w:val="28"/>
        </w:rPr>
        <w:sectPr w:rsidR="00396B7C" w:rsidSect="00DE105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6B7C" w:rsidRPr="00396B7C" w:rsidRDefault="00C72402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302254">
        <w:rPr>
          <w:rFonts w:ascii="Times New Roman" w:hAnsi="Times New Roman" w:cs="Times New Roman"/>
        </w:rPr>
        <w:t xml:space="preserve"> № 1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 xml:space="preserve">к изменениям в муниципальной 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>программе</w:t>
      </w:r>
    </w:p>
    <w:p w:rsid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</w:p>
    <w:p w:rsidR="00396B7C" w:rsidRP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  <w:r w:rsidRPr="00396B7C">
        <w:rPr>
          <w:rFonts w:ascii="Times New Roman" w:hAnsi="Times New Roman" w:cs="Times New Roman"/>
          <w:sz w:val="28"/>
          <w:szCs w:val="20"/>
        </w:rPr>
        <w:t>Таблица 1 - Мероприятия муниципальной программы</w:t>
      </w:r>
    </w:p>
    <w:tbl>
      <w:tblPr>
        <w:tblW w:w="5160" w:type="pct"/>
        <w:tblInd w:w="-601" w:type="dxa"/>
        <w:tblLayout w:type="fixed"/>
        <w:tblLook w:val="00A0"/>
      </w:tblPr>
      <w:tblGrid>
        <w:gridCol w:w="558"/>
        <w:gridCol w:w="2657"/>
        <w:gridCol w:w="1234"/>
        <w:gridCol w:w="162"/>
        <w:gridCol w:w="1118"/>
        <w:gridCol w:w="241"/>
        <w:gridCol w:w="737"/>
        <w:gridCol w:w="978"/>
        <w:gridCol w:w="1105"/>
        <w:gridCol w:w="1134"/>
        <w:gridCol w:w="1134"/>
        <w:gridCol w:w="1134"/>
        <w:gridCol w:w="1134"/>
        <w:gridCol w:w="1134"/>
        <w:gridCol w:w="1416"/>
      </w:tblGrid>
      <w:tr w:rsidR="0007036F" w:rsidRPr="00396B7C" w:rsidTr="0007036F">
        <w:trPr>
          <w:trHeight w:val="421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Объемы финансирования по годам*, в руб.</w:t>
            </w:r>
          </w:p>
        </w:tc>
      </w:tr>
      <w:tr w:rsidR="0007036F" w:rsidRPr="00396B7C" w:rsidTr="00405E99">
        <w:trPr>
          <w:trHeight w:val="427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6F" w:rsidRPr="00396B7C" w:rsidRDefault="0007036F" w:rsidP="00A27C25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07036F" w:rsidRPr="00396B7C" w:rsidTr="00405E99">
        <w:trPr>
          <w:trHeight w:val="191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74863" w:rsidRPr="00396B7C" w:rsidTr="00405E99">
        <w:trPr>
          <w:trHeight w:val="95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863" w:rsidRPr="006F1E0D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 муниципальной программы «Развитие транспортной  системы» на 2021-2030 годы,  всего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63 393 060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4863" w:rsidRPr="00396B7C" w:rsidRDefault="00974863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7 903 700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44178711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FA18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43558574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43558574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43558574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43558574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43558574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43558574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43558574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460385489</w:t>
            </w:r>
          </w:p>
        </w:tc>
      </w:tr>
      <w:tr w:rsidR="00974863" w:rsidRPr="00396B7C" w:rsidTr="00405E99">
        <w:trPr>
          <w:trHeight w:val="48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53 782 700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4863" w:rsidRPr="00396B7C" w:rsidRDefault="00974863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8 455 000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36807000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381674700</w:t>
            </w:r>
          </w:p>
        </w:tc>
      </w:tr>
      <w:tr w:rsidR="00974863" w:rsidRPr="00396B7C" w:rsidTr="00405E99">
        <w:trPr>
          <w:trHeight w:val="471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63" w:rsidRPr="00396B7C" w:rsidRDefault="00974863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610 360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9 448 700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7371711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7468574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7468574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7468574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7468574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7468574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7468574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7468574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78710789</w:t>
            </w:r>
          </w:p>
        </w:tc>
      </w:tr>
      <w:tr w:rsidR="00974863" w:rsidRPr="00396B7C" w:rsidTr="00405E99">
        <w:trPr>
          <w:trHeight w:val="95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них, всего, в том числе: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63" w:rsidRPr="007E7DC6" w:rsidRDefault="00974863" w:rsidP="0007036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41195714,99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44 766 700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43718711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43098574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43098574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43098574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43098574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43098574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43098574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43098574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07036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431371143,99</w:t>
            </w:r>
          </w:p>
        </w:tc>
      </w:tr>
      <w:tr w:rsidR="00974863" w:rsidRPr="00396B7C" w:rsidTr="00405E99">
        <w:trPr>
          <w:trHeight w:val="405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63" w:rsidRPr="007E7DC6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34 949 700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38 455 000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36807000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362841700</w:t>
            </w:r>
          </w:p>
        </w:tc>
      </w:tr>
      <w:tr w:rsidR="00974863" w:rsidRPr="00396B7C" w:rsidTr="00405E99">
        <w:trPr>
          <w:trHeight w:val="46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63" w:rsidRPr="007E7DC6" w:rsidRDefault="00974863" w:rsidP="0007036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6246014, 99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6 311 700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6911711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7008574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7008574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7008574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7008574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7008574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7008574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7008574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07036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68529443,99</w:t>
            </w:r>
          </w:p>
        </w:tc>
      </w:tr>
      <w:tr w:rsidR="00974863" w:rsidRPr="00396B7C" w:rsidTr="00405E99">
        <w:trPr>
          <w:trHeight w:val="886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63" w:rsidRPr="00396B7C" w:rsidRDefault="00974863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36 789 167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40 479 000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38744211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37989474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37989474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37989474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37989474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37989474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37989474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37989474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381938696</w:t>
            </w:r>
          </w:p>
        </w:tc>
      </w:tr>
      <w:tr w:rsidR="00974863" w:rsidRPr="00396B7C" w:rsidTr="00405E99">
        <w:trPr>
          <w:trHeight w:val="332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63" w:rsidRPr="00396B7C" w:rsidRDefault="00974863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34 949 700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38 455 000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36807000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396B7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362841700</w:t>
            </w:r>
          </w:p>
        </w:tc>
      </w:tr>
      <w:tr w:rsidR="00974863" w:rsidRPr="00396B7C" w:rsidTr="00405E99">
        <w:trPr>
          <w:trHeight w:val="408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63" w:rsidRPr="00396B7C" w:rsidRDefault="00974863" w:rsidP="005D395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839 467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2 024 000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1937211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1 899474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1 899474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1 899474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1 899474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1 899474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1 899474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1 899474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63" w:rsidRPr="00396B7C" w:rsidRDefault="00974863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19096996</w:t>
            </w:r>
          </w:p>
        </w:tc>
      </w:tr>
    </w:tbl>
    <w:p w:rsidR="00396B7C" w:rsidRDefault="00396B7C" w:rsidP="00396B7C">
      <w:pPr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36F" w:rsidRPr="00396B7C" w:rsidRDefault="0007036F" w:rsidP="00396B7C">
      <w:pPr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0" w:type="pct"/>
        <w:tblInd w:w="-601" w:type="dxa"/>
        <w:tblLayout w:type="fixed"/>
        <w:tblLook w:val="00A0"/>
      </w:tblPr>
      <w:tblGrid>
        <w:gridCol w:w="558"/>
        <w:gridCol w:w="2676"/>
        <w:gridCol w:w="1301"/>
        <w:gridCol w:w="1134"/>
        <w:gridCol w:w="987"/>
        <w:gridCol w:w="991"/>
        <w:gridCol w:w="1134"/>
        <w:gridCol w:w="1134"/>
        <w:gridCol w:w="1134"/>
        <w:gridCol w:w="1143"/>
        <w:gridCol w:w="1134"/>
        <w:gridCol w:w="1134"/>
        <w:gridCol w:w="1416"/>
      </w:tblGrid>
      <w:tr w:rsidR="0007036F" w:rsidRPr="00396B7C" w:rsidTr="00405E99">
        <w:trPr>
          <w:trHeight w:val="642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обязательств, возникших из соглашений предыдущего финансового года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05E99">
        <w:trPr>
          <w:trHeight w:val="7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05E99">
        <w:trPr>
          <w:trHeight w:val="118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05E99">
        <w:trPr>
          <w:trHeight w:val="1272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содержанию низководного моста через р. Немда на а/д Советск-Лесниково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Борок (разборка, сборка сезонного сооружения)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2 072 603,99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CF3A0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2 072 603,99</w:t>
            </w:r>
          </w:p>
        </w:tc>
      </w:tr>
      <w:tr w:rsidR="0007036F" w:rsidRPr="00396B7C" w:rsidTr="00405E99">
        <w:trPr>
          <w:trHeight w:val="86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CF3A0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1D0D70">
        <w:trPr>
          <w:trHeight w:val="264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2 072 603,99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CF3A0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2 072 603,99</w:t>
            </w:r>
          </w:p>
        </w:tc>
      </w:tr>
      <w:tr w:rsidR="0007036F" w:rsidRPr="00396B7C" w:rsidTr="00405E99">
        <w:trPr>
          <w:trHeight w:val="270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аварийной ямочности с устройством выравнивающего слоя покрытия участка  автомобильной дороги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05E99">
        <w:trPr>
          <w:trHeight w:val="110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036F" w:rsidRPr="00396B7C" w:rsidTr="00405E99">
        <w:trPr>
          <w:trHeight w:val="128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6F" w:rsidRPr="00396B7C" w:rsidRDefault="0007036F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5E99" w:rsidRPr="00396B7C" w:rsidTr="00405E99">
        <w:trPr>
          <w:trHeight w:val="847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9" w:rsidRPr="00396B7C" w:rsidRDefault="00405E9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99" w:rsidRPr="00396B7C" w:rsidRDefault="00405E9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дополнительных работ по содержанию автомобильной дороги Советск-Лесниково-Борок (разборка, сборка деревянных пролетных строений моста через реку Немда)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99" w:rsidRPr="007E7DC6" w:rsidRDefault="00405E9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4568D3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330000</w:t>
            </w:r>
          </w:p>
        </w:tc>
      </w:tr>
      <w:tr w:rsidR="00405E99" w:rsidRPr="00396B7C" w:rsidTr="00405E99">
        <w:trPr>
          <w:trHeight w:val="68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9" w:rsidRPr="00396B7C" w:rsidRDefault="00405E9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99" w:rsidRPr="00396B7C" w:rsidRDefault="00405E9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99" w:rsidRPr="007E7DC6" w:rsidRDefault="00405E9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4568D3" w:rsidRDefault="00405E9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5E99" w:rsidRPr="00396B7C" w:rsidTr="00405E99">
        <w:trPr>
          <w:trHeight w:val="141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99" w:rsidRPr="00396B7C" w:rsidRDefault="00405E9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E99" w:rsidRPr="00396B7C" w:rsidRDefault="00405E9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99" w:rsidRPr="007E7DC6" w:rsidRDefault="00405E9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396B7C" w:rsidRDefault="00405E99" w:rsidP="00405E9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99" w:rsidRPr="004568D3" w:rsidRDefault="00405E99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330000</w:t>
            </w:r>
          </w:p>
        </w:tc>
      </w:tr>
      <w:tr w:rsidR="00A42A77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A77" w:rsidRPr="00396B7C" w:rsidRDefault="00A42A77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A77" w:rsidRPr="00396B7C" w:rsidRDefault="00A42A77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деформаций и повреждений покрытия с устройством защитного слоя на всю ширину покрытия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77" w:rsidRPr="00396B7C" w:rsidRDefault="00A42A77" w:rsidP="004A222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1 603 944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4257700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4944500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5079100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5079100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77" w:rsidRPr="00396B7C" w:rsidRDefault="00A42A77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5079100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77" w:rsidRPr="00396B7C" w:rsidRDefault="00A42A77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5079100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5079100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5079100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5079100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FA189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46359844</w:t>
            </w:r>
          </w:p>
        </w:tc>
      </w:tr>
      <w:tr w:rsidR="00A42A77" w:rsidRPr="00396B7C" w:rsidTr="00405E99">
        <w:trPr>
          <w:trHeight w:val="144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77" w:rsidRPr="00396B7C" w:rsidRDefault="00A42A77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77" w:rsidRPr="00396B7C" w:rsidRDefault="00A42A77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FA189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2A77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1 603 944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4257700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4944500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5079100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5079100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5079100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5079100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5079100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5079100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5079100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FA189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46359844</w:t>
            </w:r>
          </w:p>
        </w:tc>
      </w:tr>
      <w:tr w:rsidR="00A42A77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A77" w:rsidRPr="00396B7C" w:rsidRDefault="00A42A77" w:rsidP="004B0C4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профиля щебеночных дорог с добавлением нового материала на автомобильной дороге Советск-Прозорово-граница Нолинского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77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370000</w:t>
            </w:r>
          </w:p>
        </w:tc>
      </w:tr>
      <w:tr w:rsidR="00A42A77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77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2A77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77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Pr="00396B7C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77" w:rsidRDefault="00A42A77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370000</w:t>
            </w:r>
          </w:p>
        </w:tc>
      </w:tr>
      <w:tr w:rsidR="001D0D70" w:rsidRPr="00396B7C" w:rsidTr="001D0D70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D70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дополнительных работ по содержанию автомобильных дорог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Default="00155BF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Default="00155BF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</w:tr>
      <w:tr w:rsidR="001D0D70" w:rsidRPr="00396B7C" w:rsidTr="001D0D70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Default="00155BF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Default="00155BF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них, всего</w:t>
            </w:r>
          </w:p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  том числе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7E7DC6" w:rsidRDefault="001D0D70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7E7DC6" w:rsidRDefault="001D0D70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960000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7E7DC6" w:rsidRDefault="001D0D70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7E7DC6" w:rsidRDefault="001D0D70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7E7DC6" w:rsidRDefault="001D0D70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7E7DC6" w:rsidRDefault="001D0D70" w:rsidP="00C367B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960000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моста через реку Немда на автомобильной дороге Советск-Лесниково- Борок 84 пог.м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7E7DC6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7E7DC6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7E7DC6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7E7DC6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ремонта автомобильных дорог и искусственных сооружений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7E7DC6" w:rsidRDefault="001D0D70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7E7DC6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960000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7E7DC6" w:rsidRDefault="001D0D70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DC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7E7DC6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7E7DC6" w:rsidRDefault="001D0D70" w:rsidP="007E7DC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7E7DC6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960000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7E7DC6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7E7DC6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7E7DC6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повышению безопасности дорожного движения, всего,  в том числе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4B0C4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1 354 345, 01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837000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4B7D89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5071345,01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168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1 354 345, 01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837000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5071345,01</w:t>
            </w:r>
          </w:p>
        </w:tc>
      </w:tr>
      <w:tr w:rsidR="001D0D70" w:rsidRPr="00396B7C" w:rsidTr="00A42A77">
        <w:trPr>
          <w:trHeight w:val="1928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проектно-сметной, разрешительной документации, проведение инженерно-изыска-тельских работ,  государственных экспертиз по строительству и реконструкции автомобильных дорог и искусственных сооружений на них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610000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A42A77">
        <w:trPr>
          <w:trHeight w:val="271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610000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оценки уязвимости объектов и комплекса мероприятий на основании проведенной  оценки уязвимости объектов, паспортизация дорог, кадастровые работы, разработка комплексной схемы организации дорожного движения (КСОДД)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68136,01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662D0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68136,01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68136,01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68136,01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 (по решению суда или предписаниям ОГИБДД), в том числе: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D7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2700000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2700000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Обследование искусственных дорожных сооружений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662D0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424000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424000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Штрафы по предписаниям контрольно-надзорных органов в сфере транспортной безопасности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проектов организации дорожного движения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485000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485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485000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3969A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9A3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остановочного пункта в д. Вороб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3969A3">
              <w:rPr>
                <w:rFonts w:ascii="Times New Roman" w:eastAsia="Times New Roman" w:hAnsi="Times New Roman" w:cs="Times New Roman"/>
                <w:sz w:val="18"/>
                <w:szCs w:val="18"/>
              </w:rPr>
              <w:t>ева Гора Советского района Кировской области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71 209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16000</w:t>
            </w:r>
            <w:r w:rsidR="00980E6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7D433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231209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7D433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71 209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7D433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231209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6C9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 барьерных ограждений из стали на металлических стойках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253000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050E9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050E9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253000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360A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предоставленные Советскому району на осуществление ремонта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движения: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 образовательных организациях инструктажей по ПДД, консультаций, лекций, собраний, бесед по профилактике ДДТТ и БДД)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операции «Внимание дети»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6.3.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районных конкурсов либо участие в областных конкурсах: «Безопасное колесо», «Творчество юных за безопасность дорожного движения», «Зеленый огонек»,</w:t>
            </w:r>
          </w:p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«Школа светофорных наук»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отрядов юных инспекторов дорожного движения на базе образовательных учреждений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6.5.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Пропаганда безопасности дорожного движения через СМИ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6.6.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Оформление уголков по БДД, приобретение технических средств обучения, наглядных учебных и методических материалов по БДД для образовательных организаций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распространение световозвращающих приспособлений для дошкольников и учащихся младших классов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4215EA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4215EA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D0D70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D70" w:rsidRPr="00396B7C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4215EA" w:rsidRDefault="001D0D7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Pr="00396B7C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70" w:rsidRDefault="001D0D70" w:rsidP="001D0D7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A189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898" w:rsidRPr="00396B7C" w:rsidRDefault="00FA189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898" w:rsidRPr="00396B7C" w:rsidRDefault="00FA189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2 250 000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4450000</w:t>
            </w:r>
          </w:p>
        </w:tc>
      </w:tr>
      <w:tr w:rsidR="00FA189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98" w:rsidRPr="00396B7C" w:rsidRDefault="00FA189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898" w:rsidRPr="00396B7C" w:rsidRDefault="00FA189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A189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98" w:rsidRPr="00396B7C" w:rsidRDefault="00FA189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898" w:rsidRPr="00396B7C" w:rsidRDefault="00FA189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2 250 000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4450000</w:t>
            </w:r>
          </w:p>
        </w:tc>
      </w:tr>
      <w:tr w:rsidR="00FA189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898" w:rsidRPr="00396B7C" w:rsidRDefault="00FA189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898" w:rsidRPr="00396B7C" w:rsidRDefault="00FA189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автобусных маршрутов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4450000</w:t>
            </w:r>
          </w:p>
        </w:tc>
      </w:tr>
      <w:tr w:rsidR="00FA189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98" w:rsidRPr="00396B7C" w:rsidRDefault="00FA189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898" w:rsidRPr="00396B7C" w:rsidRDefault="00FA1898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A189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98" w:rsidRPr="00396B7C" w:rsidRDefault="00FA189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898" w:rsidRPr="00396B7C" w:rsidRDefault="00FA1898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396B7C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4450000</w:t>
            </w:r>
          </w:p>
        </w:tc>
      </w:tr>
      <w:tr w:rsidR="00FA1898" w:rsidRPr="00396B7C" w:rsidTr="00405E99">
        <w:trPr>
          <w:trHeight w:val="203"/>
        </w:trPr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898" w:rsidRPr="00396B7C" w:rsidRDefault="00FA189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898" w:rsidRPr="00396B7C" w:rsidRDefault="00FA189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зала ожидания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для пассажиров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</w:tr>
      <w:tr w:rsidR="00FA189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98" w:rsidRPr="00396B7C" w:rsidRDefault="00FA189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898" w:rsidRPr="00396B7C" w:rsidRDefault="00FA1898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A1898" w:rsidRPr="00396B7C" w:rsidTr="00405E99">
        <w:trPr>
          <w:trHeight w:val="20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98" w:rsidRPr="00396B7C" w:rsidRDefault="00FA189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898" w:rsidRPr="00396B7C" w:rsidRDefault="00FA1898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98" w:rsidRPr="004215EA" w:rsidRDefault="00FA1898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50000</w:t>
            </w:r>
          </w:p>
        </w:tc>
      </w:tr>
      <w:tr w:rsidR="00FA1898" w:rsidRPr="00396B7C" w:rsidTr="0007036F">
        <w:trPr>
          <w:gridAfter w:val="1"/>
          <w:wAfter w:w="446" w:type="pct"/>
          <w:trHeight w:val="349"/>
        </w:trPr>
        <w:tc>
          <w:tcPr>
            <w:tcW w:w="176" w:type="pct"/>
            <w:tcBorders>
              <w:top w:val="single" w:sz="4" w:space="0" w:color="auto"/>
            </w:tcBorders>
          </w:tcPr>
          <w:p w:rsidR="00FA1898" w:rsidRPr="00396B7C" w:rsidRDefault="00FA189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4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FA1898" w:rsidRPr="004215EA" w:rsidRDefault="00FA189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*Объемы финансирования носят прогнозный характер и подлежат уточнению   </w:t>
            </w:r>
          </w:p>
          <w:p w:rsidR="00FA1898" w:rsidRPr="004215EA" w:rsidRDefault="00FA189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** По согласованию     </w:t>
            </w:r>
          </w:p>
          <w:p w:rsidR="00FA1898" w:rsidRPr="004215EA" w:rsidRDefault="00FA1898" w:rsidP="00A27C25">
            <w:pPr>
              <w:tabs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______________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FA1898" w:rsidRPr="004215EA" w:rsidRDefault="00FA189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FA1898" w:rsidRPr="004215EA" w:rsidRDefault="00FA1898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C0B66" w:rsidRDefault="00DC0B66" w:rsidP="00662D06">
      <w:pPr>
        <w:rPr>
          <w:rFonts w:ascii="Times New Roman" w:hAnsi="Times New Roman" w:cs="Times New Roman"/>
          <w:sz w:val="28"/>
          <w:szCs w:val="28"/>
        </w:rPr>
      </w:pPr>
    </w:p>
    <w:p w:rsidR="001355A7" w:rsidRDefault="001355A7" w:rsidP="00662D06">
      <w:pPr>
        <w:rPr>
          <w:rFonts w:ascii="Times New Roman" w:hAnsi="Times New Roman" w:cs="Times New Roman"/>
          <w:sz w:val="28"/>
          <w:szCs w:val="28"/>
        </w:rPr>
      </w:pPr>
    </w:p>
    <w:p w:rsidR="002A1EBF" w:rsidRDefault="002A1EBF" w:rsidP="00662D06">
      <w:pPr>
        <w:rPr>
          <w:rFonts w:ascii="Times New Roman" w:hAnsi="Times New Roman" w:cs="Times New Roman"/>
          <w:sz w:val="28"/>
          <w:szCs w:val="28"/>
        </w:rPr>
      </w:pPr>
    </w:p>
    <w:p w:rsidR="002A1EBF" w:rsidRDefault="002A1EBF" w:rsidP="00662D06">
      <w:pPr>
        <w:rPr>
          <w:rFonts w:ascii="Times New Roman" w:hAnsi="Times New Roman" w:cs="Times New Roman"/>
          <w:sz w:val="28"/>
          <w:szCs w:val="28"/>
        </w:rPr>
      </w:pPr>
    </w:p>
    <w:p w:rsidR="002A1EBF" w:rsidRDefault="002A1EBF" w:rsidP="00662D06">
      <w:pPr>
        <w:rPr>
          <w:rFonts w:ascii="Times New Roman" w:hAnsi="Times New Roman" w:cs="Times New Roman"/>
          <w:sz w:val="28"/>
          <w:szCs w:val="28"/>
        </w:rPr>
      </w:pPr>
    </w:p>
    <w:p w:rsidR="002A1EBF" w:rsidRDefault="002A1EBF" w:rsidP="00662D06">
      <w:pPr>
        <w:rPr>
          <w:rFonts w:ascii="Times New Roman" w:hAnsi="Times New Roman" w:cs="Times New Roman"/>
          <w:sz w:val="28"/>
          <w:szCs w:val="28"/>
        </w:rPr>
      </w:pPr>
    </w:p>
    <w:p w:rsidR="002A1EBF" w:rsidRDefault="002A1EBF" w:rsidP="00662D06">
      <w:pPr>
        <w:rPr>
          <w:rFonts w:ascii="Times New Roman" w:hAnsi="Times New Roman" w:cs="Times New Roman"/>
          <w:sz w:val="28"/>
          <w:szCs w:val="28"/>
        </w:rPr>
      </w:pPr>
    </w:p>
    <w:p w:rsidR="002A1EBF" w:rsidRDefault="002A1EBF" w:rsidP="00662D06">
      <w:pPr>
        <w:rPr>
          <w:rFonts w:ascii="Times New Roman" w:hAnsi="Times New Roman" w:cs="Times New Roman"/>
          <w:sz w:val="28"/>
          <w:szCs w:val="28"/>
        </w:rPr>
      </w:pPr>
    </w:p>
    <w:p w:rsidR="002A1EBF" w:rsidRDefault="002A1EBF" w:rsidP="00662D06">
      <w:pPr>
        <w:rPr>
          <w:rFonts w:ascii="Times New Roman" w:hAnsi="Times New Roman" w:cs="Times New Roman"/>
          <w:sz w:val="28"/>
          <w:szCs w:val="28"/>
        </w:rPr>
      </w:pPr>
    </w:p>
    <w:p w:rsidR="002A1EBF" w:rsidRDefault="002A1EBF" w:rsidP="00662D06">
      <w:pPr>
        <w:rPr>
          <w:rFonts w:ascii="Times New Roman" w:hAnsi="Times New Roman" w:cs="Times New Roman"/>
          <w:sz w:val="28"/>
          <w:szCs w:val="28"/>
        </w:rPr>
      </w:pPr>
    </w:p>
    <w:p w:rsidR="002A1EBF" w:rsidRDefault="002A1EBF" w:rsidP="00662D06">
      <w:pPr>
        <w:rPr>
          <w:rFonts w:ascii="Times New Roman" w:hAnsi="Times New Roman" w:cs="Times New Roman"/>
          <w:sz w:val="28"/>
          <w:szCs w:val="28"/>
        </w:rPr>
      </w:pPr>
    </w:p>
    <w:p w:rsidR="002A1EBF" w:rsidRDefault="002A1EBF" w:rsidP="00662D06">
      <w:pPr>
        <w:rPr>
          <w:rFonts w:ascii="Times New Roman" w:hAnsi="Times New Roman" w:cs="Times New Roman"/>
          <w:sz w:val="28"/>
          <w:szCs w:val="28"/>
        </w:rPr>
      </w:pPr>
    </w:p>
    <w:p w:rsidR="002A1EBF" w:rsidRDefault="002A1EBF" w:rsidP="00662D06">
      <w:pPr>
        <w:rPr>
          <w:rFonts w:ascii="Times New Roman" w:hAnsi="Times New Roman" w:cs="Times New Roman"/>
          <w:sz w:val="28"/>
          <w:szCs w:val="28"/>
        </w:rPr>
      </w:pPr>
    </w:p>
    <w:p w:rsidR="002A1EBF" w:rsidRDefault="002A1EBF" w:rsidP="00662D0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099" w:tblpY="1"/>
        <w:tblOverlap w:val="never"/>
        <w:tblW w:w="2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5"/>
      </w:tblGrid>
      <w:tr w:rsidR="001355A7" w:rsidRPr="00396B7C" w:rsidTr="001355A7">
        <w:trPr>
          <w:trHeight w:val="811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1355A7" w:rsidRDefault="001355A7" w:rsidP="00135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E">
              <w:rPr>
                <w:rFonts w:ascii="Times New Roman" w:hAnsi="Times New Roman" w:cs="Times New Roman"/>
              </w:rPr>
              <w:lastRenderedPageBreak/>
              <w:t>Приложение №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55A7" w:rsidRPr="009D13AE" w:rsidRDefault="001355A7" w:rsidP="00135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E">
              <w:rPr>
                <w:rFonts w:ascii="Times New Roman" w:hAnsi="Times New Roman" w:cs="Times New Roman"/>
              </w:rPr>
              <w:t>к изменениям в муниципальной программе</w:t>
            </w:r>
          </w:p>
          <w:p w:rsidR="001355A7" w:rsidRPr="009D13AE" w:rsidRDefault="001355A7" w:rsidP="00135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E">
              <w:rPr>
                <w:rFonts w:ascii="Times New Roman" w:hAnsi="Times New Roman" w:cs="Times New Roman"/>
              </w:rPr>
              <w:t>Приложение № 3</w:t>
            </w:r>
          </w:p>
          <w:p w:rsidR="001355A7" w:rsidRPr="00396B7C" w:rsidRDefault="001355A7" w:rsidP="001355A7">
            <w:pPr>
              <w:spacing w:after="0" w:line="240" w:lineRule="auto"/>
            </w:pPr>
            <w:r w:rsidRPr="009D13AE">
              <w:rPr>
                <w:rFonts w:ascii="Times New Roman" w:hAnsi="Times New Roman" w:cs="Times New Roman"/>
              </w:rPr>
              <w:t>к муниципальной программе</w:t>
            </w:r>
          </w:p>
        </w:tc>
      </w:tr>
    </w:tbl>
    <w:p w:rsidR="001355A7" w:rsidRDefault="001355A7" w:rsidP="001355A7">
      <w:pPr>
        <w:rPr>
          <w:rFonts w:ascii="Times New Roman" w:hAnsi="Times New Roman" w:cs="Times New Roman"/>
          <w:sz w:val="28"/>
          <w:szCs w:val="28"/>
        </w:rPr>
      </w:pPr>
    </w:p>
    <w:p w:rsidR="001355A7" w:rsidRDefault="001355A7" w:rsidP="001355A7">
      <w:pPr>
        <w:pStyle w:val="ConsPlusTitle"/>
        <w:jc w:val="center"/>
        <w:rPr>
          <w:rFonts w:eastAsiaTheme="minorEastAsia" w:cs="Times New Roman"/>
          <w:b w:val="0"/>
          <w:bCs w:val="0"/>
          <w:sz w:val="28"/>
          <w:szCs w:val="28"/>
        </w:rPr>
      </w:pPr>
    </w:p>
    <w:p w:rsidR="001355A7" w:rsidRDefault="001355A7" w:rsidP="001355A7">
      <w:pPr>
        <w:pStyle w:val="ConsPlusTitle"/>
        <w:jc w:val="center"/>
        <w:rPr>
          <w:rFonts w:eastAsiaTheme="minorEastAsia" w:cs="Times New Roman"/>
          <w:b w:val="0"/>
          <w:bCs w:val="0"/>
          <w:sz w:val="28"/>
          <w:szCs w:val="28"/>
        </w:rPr>
      </w:pPr>
    </w:p>
    <w:p w:rsidR="001355A7" w:rsidRDefault="001355A7" w:rsidP="001355A7">
      <w:pPr>
        <w:pStyle w:val="ConsPlusTitle"/>
        <w:jc w:val="center"/>
        <w:rPr>
          <w:rFonts w:eastAsiaTheme="minorEastAsia" w:cs="Times New Roman"/>
          <w:b w:val="0"/>
          <w:bCs w:val="0"/>
          <w:sz w:val="28"/>
          <w:szCs w:val="28"/>
        </w:rPr>
      </w:pPr>
    </w:p>
    <w:p w:rsidR="001355A7" w:rsidRDefault="001355A7" w:rsidP="001355A7">
      <w:pPr>
        <w:pStyle w:val="ConsPlusTitle"/>
        <w:jc w:val="center"/>
        <w:rPr>
          <w:rFonts w:cs="Times New Roman"/>
          <w:sz w:val="20"/>
          <w:szCs w:val="20"/>
        </w:rPr>
      </w:pPr>
      <w:r w:rsidRPr="00396B7C">
        <w:rPr>
          <w:rFonts w:cs="Times New Roman"/>
          <w:sz w:val="20"/>
          <w:szCs w:val="20"/>
        </w:rPr>
        <w:t xml:space="preserve">РЕСУРСНОЕ ОБЕСПЕЧЕНИЕ </w:t>
      </w:r>
    </w:p>
    <w:p w:rsidR="001355A7" w:rsidRDefault="001355A7" w:rsidP="001355A7">
      <w:pPr>
        <w:pStyle w:val="ConsPlusTitle"/>
        <w:jc w:val="center"/>
        <w:rPr>
          <w:rFonts w:cs="Times New Roman"/>
          <w:sz w:val="20"/>
          <w:szCs w:val="20"/>
        </w:rPr>
      </w:pPr>
      <w:r w:rsidRPr="00396B7C">
        <w:rPr>
          <w:rFonts w:cs="Times New Roman"/>
          <w:sz w:val="20"/>
          <w:szCs w:val="20"/>
        </w:rPr>
        <w:t>муниципальной программы</w:t>
      </w:r>
    </w:p>
    <w:p w:rsidR="001355A7" w:rsidRPr="00396B7C" w:rsidRDefault="001355A7" w:rsidP="001355A7">
      <w:pPr>
        <w:pStyle w:val="ConsPlusTitle"/>
        <w:jc w:val="center"/>
        <w:rPr>
          <w:rFonts w:cs="Times New Roman"/>
          <w:sz w:val="20"/>
          <w:szCs w:val="20"/>
        </w:rPr>
      </w:pPr>
    </w:p>
    <w:tbl>
      <w:tblPr>
        <w:tblW w:w="5115" w:type="pct"/>
        <w:tblCellSpacing w:w="5" w:type="nil"/>
        <w:tblInd w:w="-35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276"/>
        <w:gridCol w:w="1943"/>
        <w:gridCol w:w="1495"/>
        <w:gridCol w:w="940"/>
        <w:gridCol w:w="940"/>
        <w:gridCol w:w="940"/>
        <w:gridCol w:w="940"/>
        <w:gridCol w:w="940"/>
        <w:gridCol w:w="881"/>
        <w:gridCol w:w="940"/>
        <w:gridCol w:w="887"/>
        <w:gridCol w:w="1003"/>
        <w:gridCol w:w="1000"/>
        <w:gridCol w:w="978"/>
      </w:tblGrid>
      <w:tr w:rsidR="001355A7" w:rsidRPr="00396B7C" w:rsidTr="001355A7">
        <w:trPr>
          <w:trHeight w:val="329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 отдельного мероприятия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315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</w:t>
            </w:r>
          </w:p>
        </w:tc>
      </w:tr>
      <w:tr w:rsidR="001355A7" w:rsidRPr="00396B7C" w:rsidTr="001355A7">
        <w:trPr>
          <w:trHeight w:val="34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1355A7" w:rsidRPr="00396B7C" w:rsidTr="001355A7">
        <w:trPr>
          <w:trHeight w:val="276"/>
          <w:tblCellSpacing w:w="5" w:type="nil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355A7" w:rsidRPr="00396B7C" w:rsidTr="001355A7">
        <w:trPr>
          <w:trHeight w:val="403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транспортной  системы» на 2021-2030 годы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63 393 060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2A1EB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47903700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2A1EBF" w:rsidP="0059767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44178</w:t>
            </w:r>
            <w:r w:rsidR="0059767F">
              <w:rPr>
                <w:rFonts w:ascii="Times New Roman" w:eastAsia="Times New Roman" w:hAnsi="Times New Roman" w:cs="Times New Roman"/>
                <w:sz w:val="18"/>
                <w:szCs w:val="18"/>
              </w:rPr>
              <w:t>711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2A1EBF" w:rsidP="0059767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</w:t>
            </w:r>
            <w:r w:rsidR="0059767F">
              <w:rPr>
                <w:rFonts w:ascii="Times New Roman" w:eastAsia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2A1EBF" w:rsidP="0059767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</w:t>
            </w:r>
            <w:r w:rsidR="0059767F">
              <w:rPr>
                <w:rFonts w:ascii="Times New Roman" w:eastAsia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59767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43558574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59767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43558574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59767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43558574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59767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43558574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59767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43558574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59767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460385489</w:t>
            </w:r>
          </w:p>
        </w:tc>
      </w:tr>
      <w:tr w:rsidR="001355A7" w:rsidRPr="00396B7C" w:rsidTr="001355A7">
        <w:trPr>
          <w:trHeight w:val="29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55A7" w:rsidRPr="00396B7C" w:rsidTr="001355A7">
        <w:trPr>
          <w:trHeight w:val="403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53 782 700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2A1EB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38455000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2A1EB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36807000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2A1EB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2A1EB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2A1EB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2A1EB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2A1EB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2A1EB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2A1EB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2A1EB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381674700</w:t>
            </w:r>
          </w:p>
        </w:tc>
      </w:tr>
      <w:tr w:rsidR="001355A7" w:rsidRPr="00396B7C" w:rsidTr="001355A7">
        <w:trPr>
          <w:trHeight w:val="403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610 360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2A1EB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9448700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59767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7371711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59767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7468574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59767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7468574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59767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7468574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59767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7468574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59767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7468574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59767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7468574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59767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7468574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59767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78710789</w:t>
            </w:r>
          </w:p>
        </w:tc>
      </w:tr>
      <w:tr w:rsidR="001355A7" w:rsidRPr="00396B7C" w:rsidTr="001355A7">
        <w:trPr>
          <w:trHeight w:val="510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9767F" w:rsidRPr="00396B7C" w:rsidTr="001355A7">
        <w:trPr>
          <w:trHeight w:val="327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7F" w:rsidRPr="00396B7C" w:rsidRDefault="0059767F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767F" w:rsidRPr="00396B7C" w:rsidRDefault="0059767F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767F" w:rsidRPr="00396B7C" w:rsidRDefault="0059767F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59767F" w:rsidRPr="00396B7C" w:rsidRDefault="0059767F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67F" w:rsidRPr="00396B7C" w:rsidRDefault="0059767F" w:rsidP="00F232D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41195714,99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67F" w:rsidRPr="00396B7C" w:rsidRDefault="0059767F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44766700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67F" w:rsidRPr="00396B7C" w:rsidRDefault="0059767F" w:rsidP="0059767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43718711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67F" w:rsidRPr="00396B7C" w:rsidRDefault="0059767F" w:rsidP="0059767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43098574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67F" w:rsidRPr="00396B7C" w:rsidRDefault="0059767F" w:rsidP="00056D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43098574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67F" w:rsidRPr="00396B7C" w:rsidRDefault="0059767F" w:rsidP="00056D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43098574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67F" w:rsidRPr="00396B7C" w:rsidRDefault="0059767F" w:rsidP="00056D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43098574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67F" w:rsidRPr="00396B7C" w:rsidRDefault="0059767F" w:rsidP="00056D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43098574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67F" w:rsidRPr="00396B7C" w:rsidRDefault="0059767F" w:rsidP="00056D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43098574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7F" w:rsidRPr="00396B7C" w:rsidRDefault="0059767F" w:rsidP="00056D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43098574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7F" w:rsidRPr="00396B7C" w:rsidRDefault="00D858D6" w:rsidP="00F232D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431371143,99</w:t>
            </w:r>
          </w:p>
        </w:tc>
      </w:tr>
      <w:tr w:rsidR="001355A7" w:rsidRPr="00396B7C" w:rsidTr="001355A7">
        <w:trPr>
          <w:trHeight w:val="227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55A7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1355A7" w:rsidRPr="00396B7C" w:rsidRDefault="001355A7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355A7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949 700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55BF8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38455000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55BF8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36807000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55BF8" w:rsidP="00155BF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55BF8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55BF8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5A7" w:rsidRPr="00396B7C" w:rsidRDefault="00155BF8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55BF8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5A7" w:rsidRPr="00396B7C" w:rsidRDefault="00155BF8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55BF8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36090000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A7" w:rsidRPr="00396B7C" w:rsidRDefault="00155BF8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362841700</w:t>
            </w:r>
          </w:p>
        </w:tc>
      </w:tr>
      <w:tr w:rsidR="00D858D6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Default="00D858D6" w:rsidP="00F232D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6246014,</w:t>
            </w:r>
          </w:p>
          <w:p w:rsidR="00D858D6" w:rsidRPr="00396B7C" w:rsidRDefault="00D858D6" w:rsidP="00F232D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6311700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6911711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7008574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056D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7008574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056D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7008574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056D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7008574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056D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7008574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056D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7008574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056DF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7008574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68529443,99</w:t>
            </w:r>
          </w:p>
        </w:tc>
      </w:tr>
      <w:tr w:rsidR="00D858D6" w:rsidRPr="00396B7C" w:rsidTr="001355A7">
        <w:trPr>
          <w:trHeight w:val="81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58D6" w:rsidRPr="00396B7C" w:rsidTr="001355A7">
        <w:trPr>
          <w:trHeight w:val="349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автомобильных дорог общего пользования местного значения и искусственных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сооружений на них</w:t>
            </w:r>
          </w:p>
          <w:p w:rsidR="00D858D6" w:rsidRPr="00396B7C" w:rsidRDefault="00D858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58D6" w:rsidRPr="00396B7C" w:rsidRDefault="00D858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58D6" w:rsidRPr="00396B7C" w:rsidRDefault="00D858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58D6" w:rsidRPr="00396B7C" w:rsidRDefault="00D858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58D6" w:rsidRPr="00396B7C" w:rsidRDefault="00D858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960000</w:t>
            </w:r>
          </w:p>
        </w:tc>
      </w:tr>
      <w:tr w:rsidR="00D858D6" w:rsidRPr="00396B7C" w:rsidTr="001355A7">
        <w:trPr>
          <w:trHeight w:val="242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58D6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58D6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960000</w:t>
            </w:r>
          </w:p>
        </w:tc>
      </w:tr>
      <w:tr w:rsidR="00D858D6" w:rsidRPr="00396B7C" w:rsidTr="001355A7">
        <w:trPr>
          <w:trHeight w:val="59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58D6" w:rsidRPr="00396B7C" w:rsidTr="001355A7">
        <w:trPr>
          <w:trHeight w:val="221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58D6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58D6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58D6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58D6" w:rsidRPr="00396B7C" w:rsidTr="001355A7">
        <w:trPr>
          <w:trHeight w:val="861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58D6" w:rsidRPr="00396B7C" w:rsidTr="001355A7">
        <w:trPr>
          <w:trHeight w:val="567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повышению безопасности дорожного движения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85797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1 054345,01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837000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4771345,01</w:t>
            </w:r>
          </w:p>
        </w:tc>
      </w:tr>
      <w:tr w:rsidR="00D858D6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58D6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58D6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1 054345,01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837000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974863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4771345,01</w:t>
            </w:r>
          </w:p>
        </w:tc>
      </w:tr>
      <w:tr w:rsidR="00D858D6" w:rsidRPr="00396B7C" w:rsidTr="001355A7">
        <w:trPr>
          <w:trHeight w:val="70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58D6" w:rsidRPr="00396B7C" w:rsidTr="001355A7">
        <w:trPr>
          <w:trHeight w:val="231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трансферты.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D858D6" w:rsidRPr="00396B7C" w:rsidTr="001355A7">
        <w:trPr>
          <w:trHeight w:val="46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58D6" w:rsidRPr="00396B7C" w:rsidTr="001355A7">
        <w:trPr>
          <w:trHeight w:val="62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 бюджет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D858D6" w:rsidRPr="00396B7C" w:rsidTr="001355A7">
        <w:trPr>
          <w:trHeight w:val="310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Отдельное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Профилактические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мероприятия по предупреждению детского дорожно-транспортного травматизма; мероприятия, направленные на безопасность дорожного движения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58D6" w:rsidRPr="00396B7C" w:rsidTr="001355A7">
        <w:trPr>
          <w:trHeight w:val="1894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858D6" w:rsidRPr="00396B7C" w:rsidTr="001355A7">
        <w:trPr>
          <w:trHeight w:val="226"/>
          <w:tblCellSpacing w:w="5" w:type="nil"/>
        </w:trPr>
        <w:tc>
          <w:tcPr>
            <w:tcW w:w="181" w:type="pct"/>
            <w:vMerge w:val="restart"/>
            <w:tcBorders>
              <w:left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407" w:type="pct"/>
            <w:vMerge w:val="restart"/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4450000</w:t>
            </w:r>
          </w:p>
        </w:tc>
      </w:tr>
      <w:tr w:rsidR="00D858D6" w:rsidRPr="00396B7C" w:rsidTr="001355A7">
        <w:trPr>
          <w:trHeight w:val="455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D858D6" w:rsidRPr="00396B7C" w:rsidRDefault="00D858D6" w:rsidP="0013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D6" w:rsidRPr="00396B7C" w:rsidRDefault="00D858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8D6" w:rsidRPr="00396B7C" w:rsidRDefault="00D858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97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8D6" w:rsidRPr="00396B7C" w:rsidRDefault="00D858D6" w:rsidP="001355A7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4450000</w:t>
            </w:r>
          </w:p>
        </w:tc>
      </w:tr>
    </w:tbl>
    <w:p w:rsidR="001355A7" w:rsidRDefault="001355A7" w:rsidP="001355A7">
      <w:pPr>
        <w:tabs>
          <w:tab w:val="left" w:pos="143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55A7" w:rsidRPr="00DC0B66" w:rsidRDefault="001355A7" w:rsidP="001355A7">
      <w:pPr>
        <w:tabs>
          <w:tab w:val="left" w:pos="143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355A7" w:rsidRDefault="001355A7" w:rsidP="00662D06">
      <w:pPr>
        <w:rPr>
          <w:rFonts w:ascii="Times New Roman" w:hAnsi="Times New Roman" w:cs="Times New Roman"/>
          <w:sz w:val="28"/>
          <w:szCs w:val="28"/>
        </w:rPr>
      </w:pPr>
    </w:p>
    <w:sectPr w:rsidR="001355A7" w:rsidSect="004B72ED">
      <w:type w:val="continuous"/>
      <w:pgSz w:w="16838" w:h="11906" w:orient="landscape"/>
      <w:pgMar w:top="1126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72" w:rsidRDefault="00F40B72" w:rsidP="00396B7C">
      <w:pPr>
        <w:spacing w:after="0" w:line="240" w:lineRule="auto"/>
      </w:pPr>
      <w:r>
        <w:separator/>
      </w:r>
    </w:p>
  </w:endnote>
  <w:endnote w:type="continuationSeparator" w:id="1">
    <w:p w:rsidR="00F40B72" w:rsidRDefault="00F40B72" w:rsidP="0039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72" w:rsidRDefault="00F40B72" w:rsidP="00396B7C">
      <w:pPr>
        <w:spacing w:after="0" w:line="240" w:lineRule="auto"/>
      </w:pPr>
      <w:r>
        <w:separator/>
      </w:r>
    </w:p>
  </w:footnote>
  <w:footnote w:type="continuationSeparator" w:id="1">
    <w:p w:rsidR="00F40B72" w:rsidRDefault="00F40B72" w:rsidP="0039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62" w:rsidRDefault="00846962" w:rsidP="00EF1F8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780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900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7A3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AA2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81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E5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22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07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340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E08"/>
    <w:multiLevelType w:val="hybridMultilevel"/>
    <w:tmpl w:val="1D0CB60E"/>
    <w:lvl w:ilvl="0" w:tplc="F2CC39A0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1CA6D67"/>
    <w:multiLevelType w:val="singleLevel"/>
    <w:tmpl w:val="CD1E91A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B7C"/>
    <w:rsid w:val="00050007"/>
    <w:rsid w:val="00050E95"/>
    <w:rsid w:val="00056DF5"/>
    <w:rsid w:val="00063C48"/>
    <w:rsid w:val="00070260"/>
    <w:rsid w:val="0007036F"/>
    <w:rsid w:val="000B748F"/>
    <w:rsid w:val="000C0D26"/>
    <w:rsid w:val="000F1AEE"/>
    <w:rsid w:val="00111BA4"/>
    <w:rsid w:val="00112B99"/>
    <w:rsid w:val="00124290"/>
    <w:rsid w:val="00125F0D"/>
    <w:rsid w:val="001355A7"/>
    <w:rsid w:val="001536C0"/>
    <w:rsid w:val="00155BF8"/>
    <w:rsid w:val="0018360A"/>
    <w:rsid w:val="001B1E1A"/>
    <w:rsid w:val="001B2E16"/>
    <w:rsid w:val="001B2FB9"/>
    <w:rsid w:val="001B7EFC"/>
    <w:rsid w:val="001C2EB2"/>
    <w:rsid w:val="001D0D70"/>
    <w:rsid w:val="001D6F17"/>
    <w:rsid w:val="001F5A06"/>
    <w:rsid w:val="001F5E4E"/>
    <w:rsid w:val="00242C8E"/>
    <w:rsid w:val="00261697"/>
    <w:rsid w:val="00261711"/>
    <w:rsid w:val="002729D3"/>
    <w:rsid w:val="00283D14"/>
    <w:rsid w:val="002974E5"/>
    <w:rsid w:val="002A1EBF"/>
    <w:rsid w:val="002D7C26"/>
    <w:rsid w:val="002E5398"/>
    <w:rsid w:val="002F4A7B"/>
    <w:rsid w:val="002F5B46"/>
    <w:rsid w:val="00302254"/>
    <w:rsid w:val="003116BC"/>
    <w:rsid w:val="0033271D"/>
    <w:rsid w:val="00340D2A"/>
    <w:rsid w:val="00347D8B"/>
    <w:rsid w:val="003969A3"/>
    <w:rsid w:val="00396B7C"/>
    <w:rsid w:val="003A41EE"/>
    <w:rsid w:val="003B2984"/>
    <w:rsid w:val="003C0CB0"/>
    <w:rsid w:val="003F24DB"/>
    <w:rsid w:val="00405E99"/>
    <w:rsid w:val="004215EA"/>
    <w:rsid w:val="00427BF2"/>
    <w:rsid w:val="00433777"/>
    <w:rsid w:val="004568D3"/>
    <w:rsid w:val="00483337"/>
    <w:rsid w:val="00484BD8"/>
    <w:rsid w:val="0049114E"/>
    <w:rsid w:val="004A222E"/>
    <w:rsid w:val="004A3435"/>
    <w:rsid w:val="004A4AE1"/>
    <w:rsid w:val="004B0C4D"/>
    <w:rsid w:val="004B2EA5"/>
    <w:rsid w:val="004B72ED"/>
    <w:rsid w:val="004B7D89"/>
    <w:rsid w:val="004E2EEB"/>
    <w:rsid w:val="00514463"/>
    <w:rsid w:val="005202E2"/>
    <w:rsid w:val="005232F3"/>
    <w:rsid w:val="00547D5B"/>
    <w:rsid w:val="005536E6"/>
    <w:rsid w:val="005742DD"/>
    <w:rsid w:val="00576105"/>
    <w:rsid w:val="00587D15"/>
    <w:rsid w:val="0059767F"/>
    <w:rsid w:val="005A5660"/>
    <w:rsid w:val="005B1069"/>
    <w:rsid w:val="005D3955"/>
    <w:rsid w:val="005F318C"/>
    <w:rsid w:val="005F4D48"/>
    <w:rsid w:val="005F7720"/>
    <w:rsid w:val="006013D7"/>
    <w:rsid w:val="0061582B"/>
    <w:rsid w:val="00626A98"/>
    <w:rsid w:val="00640DD9"/>
    <w:rsid w:val="00647D54"/>
    <w:rsid w:val="006515E2"/>
    <w:rsid w:val="00662D06"/>
    <w:rsid w:val="00687FCA"/>
    <w:rsid w:val="00692916"/>
    <w:rsid w:val="00694DC9"/>
    <w:rsid w:val="00696B5B"/>
    <w:rsid w:val="006C1138"/>
    <w:rsid w:val="006C154E"/>
    <w:rsid w:val="006C4863"/>
    <w:rsid w:val="006C5B72"/>
    <w:rsid w:val="006E0BA3"/>
    <w:rsid w:val="006E3C92"/>
    <w:rsid w:val="006F1E0D"/>
    <w:rsid w:val="006F538A"/>
    <w:rsid w:val="00702AEC"/>
    <w:rsid w:val="007373C3"/>
    <w:rsid w:val="00771F1E"/>
    <w:rsid w:val="00775EF3"/>
    <w:rsid w:val="0079100E"/>
    <w:rsid w:val="00792EEE"/>
    <w:rsid w:val="007B1945"/>
    <w:rsid w:val="007D433F"/>
    <w:rsid w:val="007D4D11"/>
    <w:rsid w:val="007E7DC6"/>
    <w:rsid w:val="007F116E"/>
    <w:rsid w:val="007F753F"/>
    <w:rsid w:val="00804B60"/>
    <w:rsid w:val="00811D71"/>
    <w:rsid w:val="00832F47"/>
    <w:rsid w:val="00846962"/>
    <w:rsid w:val="00847ED8"/>
    <w:rsid w:val="0085797C"/>
    <w:rsid w:val="00882C02"/>
    <w:rsid w:val="008A47C6"/>
    <w:rsid w:val="008A4D80"/>
    <w:rsid w:val="008A5969"/>
    <w:rsid w:val="008B4BF1"/>
    <w:rsid w:val="00930053"/>
    <w:rsid w:val="0094793F"/>
    <w:rsid w:val="00965C95"/>
    <w:rsid w:val="009745AC"/>
    <w:rsid w:val="00974863"/>
    <w:rsid w:val="00980276"/>
    <w:rsid w:val="00980E6F"/>
    <w:rsid w:val="0098415D"/>
    <w:rsid w:val="009A25EC"/>
    <w:rsid w:val="009C3767"/>
    <w:rsid w:val="009D13AE"/>
    <w:rsid w:val="00A01848"/>
    <w:rsid w:val="00A025C3"/>
    <w:rsid w:val="00A27B56"/>
    <w:rsid w:val="00A27C25"/>
    <w:rsid w:val="00A37B5D"/>
    <w:rsid w:val="00A4013C"/>
    <w:rsid w:val="00A427CE"/>
    <w:rsid w:val="00A42A77"/>
    <w:rsid w:val="00A50BD9"/>
    <w:rsid w:val="00A82338"/>
    <w:rsid w:val="00AB5C0D"/>
    <w:rsid w:val="00AC08F2"/>
    <w:rsid w:val="00B16DCB"/>
    <w:rsid w:val="00B20C84"/>
    <w:rsid w:val="00B210FD"/>
    <w:rsid w:val="00B77B69"/>
    <w:rsid w:val="00BA0DC6"/>
    <w:rsid w:val="00BC1D42"/>
    <w:rsid w:val="00C03060"/>
    <w:rsid w:val="00C217FF"/>
    <w:rsid w:val="00C367B9"/>
    <w:rsid w:val="00C42A98"/>
    <w:rsid w:val="00C60DE8"/>
    <w:rsid w:val="00C72402"/>
    <w:rsid w:val="00CA5C39"/>
    <w:rsid w:val="00CB57BD"/>
    <w:rsid w:val="00CC40F7"/>
    <w:rsid w:val="00CF3A0F"/>
    <w:rsid w:val="00CF45DE"/>
    <w:rsid w:val="00D04F8B"/>
    <w:rsid w:val="00D113D4"/>
    <w:rsid w:val="00D13113"/>
    <w:rsid w:val="00D26687"/>
    <w:rsid w:val="00D6574D"/>
    <w:rsid w:val="00D71EF4"/>
    <w:rsid w:val="00D858D6"/>
    <w:rsid w:val="00D91AD4"/>
    <w:rsid w:val="00DA6E89"/>
    <w:rsid w:val="00DB1F91"/>
    <w:rsid w:val="00DB42AB"/>
    <w:rsid w:val="00DC0B66"/>
    <w:rsid w:val="00DD092E"/>
    <w:rsid w:val="00DD2DC0"/>
    <w:rsid w:val="00DE1056"/>
    <w:rsid w:val="00DF2EC6"/>
    <w:rsid w:val="00DF37B4"/>
    <w:rsid w:val="00DF3D62"/>
    <w:rsid w:val="00E15BF6"/>
    <w:rsid w:val="00EA3711"/>
    <w:rsid w:val="00EB4470"/>
    <w:rsid w:val="00EB6D72"/>
    <w:rsid w:val="00ED347E"/>
    <w:rsid w:val="00ED7283"/>
    <w:rsid w:val="00ED784B"/>
    <w:rsid w:val="00EE37D1"/>
    <w:rsid w:val="00EF1F82"/>
    <w:rsid w:val="00F126C9"/>
    <w:rsid w:val="00F232DF"/>
    <w:rsid w:val="00F343F2"/>
    <w:rsid w:val="00F36B4A"/>
    <w:rsid w:val="00F40B72"/>
    <w:rsid w:val="00F41204"/>
    <w:rsid w:val="00F72BB6"/>
    <w:rsid w:val="00F74A04"/>
    <w:rsid w:val="00F752F5"/>
    <w:rsid w:val="00FA1898"/>
    <w:rsid w:val="00FC1456"/>
    <w:rsid w:val="00FD0293"/>
    <w:rsid w:val="00FD1803"/>
    <w:rsid w:val="00FD492B"/>
    <w:rsid w:val="00FE3026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3F"/>
  </w:style>
  <w:style w:type="paragraph" w:styleId="1">
    <w:name w:val="heading 1"/>
    <w:basedOn w:val="a"/>
    <w:next w:val="a"/>
    <w:link w:val="10"/>
    <w:qFormat/>
    <w:rsid w:val="00396B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96B7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B7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6B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</w:rPr>
  </w:style>
  <w:style w:type="paragraph" w:customStyle="1" w:styleId="ConsPlusCell">
    <w:name w:val="ConsPlusCell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3">
    <w:name w:val="Title"/>
    <w:basedOn w:val="a"/>
    <w:link w:val="a4"/>
    <w:qFormat/>
    <w:rsid w:val="00396B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96B7C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6B7C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96B7C"/>
    <w:rPr>
      <w:rFonts w:ascii="Times New Roman" w:eastAsia="Calibri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96B7C"/>
    <w:rPr>
      <w:rFonts w:ascii="Times New Roman" w:eastAsia="Calibri" w:hAnsi="Times New Roman" w:cs="Times New Roman"/>
      <w:lang w:eastAsia="en-US"/>
    </w:rPr>
  </w:style>
  <w:style w:type="character" w:styleId="ab">
    <w:name w:val="line number"/>
    <w:basedOn w:val="a0"/>
    <w:uiPriority w:val="99"/>
    <w:unhideWhenUsed/>
    <w:rsid w:val="00396B7C"/>
  </w:style>
  <w:style w:type="character" w:styleId="ac">
    <w:name w:val="Hyperlink"/>
    <w:uiPriority w:val="99"/>
    <w:unhideWhenUsed/>
    <w:rsid w:val="00396B7C"/>
    <w:rPr>
      <w:color w:val="0000FF"/>
      <w:u w:val="single"/>
    </w:rPr>
  </w:style>
  <w:style w:type="table" w:styleId="ad">
    <w:name w:val="Table Grid"/>
    <w:basedOn w:val="a1"/>
    <w:uiPriority w:val="59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Document Map"/>
    <w:basedOn w:val="a"/>
    <w:link w:val="af"/>
    <w:uiPriority w:val="99"/>
    <w:semiHidden/>
    <w:unhideWhenUsed/>
    <w:rsid w:val="00396B7C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rsid w:val="00396B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rsid w:val="00396B7C"/>
  </w:style>
  <w:style w:type="paragraph" w:styleId="22">
    <w:name w:val="Body Text 2"/>
    <w:basedOn w:val="a"/>
    <w:link w:val="23"/>
    <w:uiPriority w:val="99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396B7C"/>
    <w:rPr>
      <w:rFonts w:ascii="Times New Roman" w:eastAsia="Times New Roman" w:hAnsi="Times New Roman" w:cs="Times New Roman"/>
      <w:sz w:val="28"/>
      <w:szCs w:val="24"/>
      <w:lang w:val="en-US"/>
    </w:rPr>
  </w:style>
  <w:style w:type="table" w:customStyle="1" w:styleId="12">
    <w:name w:val="Сетка таблицы1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396B7C"/>
    <w:rPr>
      <w:sz w:val="16"/>
      <w:szCs w:val="16"/>
    </w:rPr>
  </w:style>
  <w:style w:type="paragraph" w:styleId="af1">
    <w:name w:val="annotation text"/>
    <w:basedOn w:val="a"/>
    <w:link w:val="af2"/>
    <w:semiHidden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96B7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396B7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96B7C"/>
    <w:rPr>
      <w:b/>
      <w:bCs/>
    </w:rPr>
  </w:style>
  <w:style w:type="paragraph" w:customStyle="1" w:styleId="ConsNormal">
    <w:name w:val="ConsNormal"/>
    <w:rsid w:val="00396B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</w:rPr>
  </w:style>
  <w:style w:type="paragraph" w:customStyle="1" w:styleId="ConsNonformat">
    <w:name w:val="ConsNonformat"/>
    <w:rsid w:val="00396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customStyle="1" w:styleId="-51">
    <w:name w:val="Светлая сетка - Акцент 51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24">
    <w:name w:val="Нет списка2"/>
    <w:next w:val="a2"/>
    <w:uiPriority w:val="99"/>
    <w:semiHidden/>
    <w:rsid w:val="00396B7C"/>
  </w:style>
  <w:style w:type="table" w:customStyle="1" w:styleId="25">
    <w:name w:val="Сетка таблицы2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сетка - Акцент 52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3">
    <w:name w:val="Нет списка3"/>
    <w:next w:val="a2"/>
    <w:uiPriority w:val="99"/>
    <w:semiHidden/>
    <w:rsid w:val="00396B7C"/>
  </w:style>
  <w:style w:type="table" w:customStyle="1" w:styleId="30">
    <w:name w:val="Сетка таблицы3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сетка - Акцент 53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6">
    <w:name w:val="Основной шрифт абзаца6"/>
    <w:rsid w:val="00396B7C"/>
  </w:style>
  <w:style w:type="character" w:customStyle="1" w:styleId="ConsPlusNormal0">
    <w:name w:val="ConsPlusNormal Знак"/>
    <w:link w:val="ConsPlusNormal"/>
    <w:locked/>
    <w:rsid w:val="00396B7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D3BD-3EF3-4FAF-AAFC-02E260A3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12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2022-01-28T10:23:00Z</cp:lastPrinted>
  <dcterms:created xsi:type="dcterms:W3CDTF">2021-10-26T04:19:00Z</dcterms:created>
  <dcterms:modified xsi:type="dcterms:W3CDTF">2022-01-28T10:23:00Z</dcterms:modified>
</cp:coreProperties>
</file>